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9.jpeg" ContentType="image/jpeg"/>
  <Override PartName="/word/media/image20.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bottom w:color="000001" w:space="0" w:sz="8" w:val="single"/>
        </w:pBdr>
        <w:jc w:val="center"/>
      </w:pPr>
      <w:r>
        <w:rPr/>
        <w:drawing>
          <wp:inline distB="0" distL="0" distR="0" distT="0">
            <wp:extent cx="1779905" cy="9912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79905" cy="991235"/>
                    </a:xfrm>
                    <a:prstGeom prst="rect">
                      <a:avLst/>
                    </a:prstGeom>
                    <a:noFill/>
                    <a:ln w="9525">
                      <a:noFill/>
                      <a:miter lim="800000"/>
                      <a:headEnd/>
                      <a:tailEnd/>
                    </a:ln>
                  </pic:spPr>
                </pic:pic>
              </a:graphicData>
            </a:graphic>
          </wp:inline>
        </w:drawing>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rPr>
        <w:t>КОНКУРСНА ДОКУМЕНТАЦИЈА</w:t>
      </w:r>
    </w:p>
    <w:p>
      <w:pPr>
        <w:pStyle w:val="style0"/>
        <w:jc w:val="center"/>
      </w:pPr>
      <w:r>
        <w:rPr>
          <w:b/>
        </w:rPr>
        <w:t>ЈАВНА НАБАВКА МАЛЕ ВРЕДНОСТИ</w:t>
      </w:r>
    </w:p>
    <w:p>
      <w:pPr>
        <w:pStyle w:val="style0"/>
        <w:jc w:val="center"/>
      </w:pPr>
      <w:r>
        <w:rPr>
          <w:b/>
        </w:rPr>
        <w:t>НАБАВКА ДОБАРА</w:t>
      </w:r>
    </w:p>
    <w:p>
      <w:pPr>
        <w:pStyle w:val="style0"/>
        <w:jc w:val="center"/>
      </w:pPr>
      <w:r>
        <w:rPr>
          <w:b/>
        </w:rPr>
        <w:t>БРОЈ 1-2015</w:t>
      </w:r>
    </w:p>
    <w:p>
      <w:pPr>
        <w:pStyle w:val="style0"/>
        <w:jc w:val="center"/>
      </w:pPr>
      <w:r>
        <w:rPr>
          <w:b/>
        </w:rPr>
        <w:t>КУПОВИНА СИТНОГ  МЕДИЦИНСКОГ И ТЕХНИЧКОГ ИНВЕНТАРА ОБЛИКОВАНА ПО ПАРТИЈАМА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sectPr>
          <w:type w:val="nextPage"/>
          <w:pgSz w:h="15840" w:w="12240"/>
          <w:pgMar w:bottom="1134" w:footer="0" w:gutter="0" w:header="0" w:left="1134" w:right="1134" w:top="1134"/>
          <w:pgNumType w:fmt="decimal"/>
          <w:formProt w:val="false"/>
          <w:titlePg/>
          <w:textDirection w:val="lrTb"/>
          <w:docGrid w:charSpace="12288" w:linePitch="280" w:type="default"/>
        </w:sectPr>
        <w:pStyle w:val="style0"/>
        <w:jc w:val="center"/>
      </w:pPr>
      <w:r>
        <w:rPr>
          <w:b/>
        </w:rPr>
        <w:t>март - 2015 године</w:t>
      </w:r>
    </w:p>
    <w:p>
      <w:pPr>
        <w:pStyle w:val="style0"/>
        <w:jc w:val="center"/>
      </w:pPr>
      <w:r>
        <w:rPr/>
      </w:r>
    </w:p>
    <w:p>
      <w:pPr>
        <w:pStyle w:val="style0"/>
        <w:jc w:val="center"/>
      </w:pPr>
      <w:r>
        <w:rPr>
          <w:b/>
          <w:bCs/>
        </w:rPr>
        <w:t>ЕЛЕМЕНТИ КОНКУРСНЕ ДОКУМЕНТАЦИЈЕ</w:t>
      </w:r>
    </w:p>
    <w:p>
      <w:pPr>
        <w:pStyle w:val="style0"/>
        <w:jc w:val="left"/>
      </w:pPr>
      <w:r>
        <w:rPr/>
      </w:r>
    </w:p>
    <w:p>
      <w:pPr>
        <w:pStyle w:val="style0"/>
        <w:jc w:val="left"/>
      </w:pPr>
      <w:r>
        <w:rPr/>
      </w:r>
    </w:p>
    <w:p>
      <w:pPr>
        <w:pStyle w:val="style0"/>
        <w:jc w:val="left"/>
      </w:pPr>
      <w:r>
        <w:rPr>
          <w:b w:val="false"/>
          <w:bCs w:val="false"/>
        </w:rPr>
        <w:t>1) ОПШТИ ПОДАЦИ О ЈАВНОЈ НАБАВЦИ</w:t>
      </w:r>
    </w:p>
    <w:p>
      <w:pPr>
        <w:pStyle w:val="style0"/>
        <w:jc w:val="left"/>
      </w:pPr>
      <w:r>
        <w:rPr>
          <w:b w:val="false"/>
          <w:bCs w:val="false"/>
        </w:rPr>
        <w:t>2) ПОДАЦИ О ПРЕДМЕТУ ЈАВНЕ НАБАВКЕ СА СПЕЦИФИКАЦИЈОМ ДОБАРА</w:t>
      </w:r>
    </w:p>
    <w:p>
      <w:pPr>
        <w:pStyle w:val="style0"/>
        <w:jc w:val="left"/>
      </w:pPr>
      <w:r>
        <w:rPr>
          <w:b w:val="false"/>
          <w:bCs w:val="false"/>
        </w:rPr>
        <w:t>3) УСЛОВИ ЗА УЧЕШЋЕ У ПОСТУПКУ И УПУСТВО КАКО СЕ ДОКАЗУЈЕ ИСПУЊЕНОСТ ТИХ УСЛОВА</w:t>
      </w:r>
    </w:p>
    <w:p>
      <w:pPr>
        <w:pStyle w:val="style0"/>
        <w:jc w:val="left"/>
      </w:pPr>
      <w:r>
        <w:rPr>
          <w:b w:val="false"/>
          <w:bCs w:val="false"/>
        </w:rPr>
        <w:t>4) УПУТСТВО ПОНУЂАЧИМА КАКО ДА САЧИНЕ ПОНУДУ</w:t>
      </w:r>
    </w:p>
    <w:p>
      <w:pPr>
        <w:pStyle w:val="style0"/>
        <w:jc w:val="left"/>
      </w:pPr>
      <w:r>
        <w:rPr>
          <w:b w:val="false"/>
          <w:bCs w:val="false"/>
        </w:rPr>
        <w:t>5) ОБРАЗАЦ ПОНУДЕ - Образац 1</w:t>
      </w:r>
    </w:p>
    <w:p>
      <w:pPr>
        <w:pStyle w:val="style0"/>
        <w:jc w:val="left"/>
      </w:pPr>
      <w:r>
        <w:rPr>
          <w:b w:val="false"/>
          <w:bCs w:val="false"/>
        </w:rPr>
        <w:t>6) ИЗЈАВА ПОНУЂАЧА О ИСПУЊЕНОСТИ УСЛОВА - Образац 2</w:t>
      </w:r>
    </w:p>
    <w:p>
      <w:pPr>
        <w:pStyle w:val="style0"/>
        <w:jc w:val="left"/>
      </w:pPr>
      <w:r>
        <w:rPr>
          <w:b w:val="false"/>
          <w:bCs w:val="false"/>
        </w:rPr>
        <w:t>7) ИЗЈАВА ПОНУЂАЧА О ИСПУЊЕНОСТИ УСЛОВА ЗА ПОДИЗВОЂАЧА - Образац 2/А</w:t>
      </w:r>
    </w:p>
    <w:p>
      <w:pPr>
        <w:pStyle w:val="style0"/>
        <w:jc w:val="left"/>
      </w:pPr>
      <w:r>
        <w:rPr>
          <w:b w:val="false"/>
          <w:bCs w:val="false"/>
        </w:rPr>
        <w:t>8) ИЗЈАВА О НЕЗАВИСНОЈ ПОНУДИ - Образац 3</w:t>
      </w:r>
    </w:p>
    <w:p>
      <w:pPr>
        <w:pStyle w:val="style0"/>
        <w:jc w:val="left"/>
      </w:pPr>
      <w:r>
        <w:rPr>
          <w:b w:val="false"/>
          <w:bCs w:val="false"/>
        </w:rPr>
        <w:t>9) ИЗЈАВА ПОНУЂАЧА О СРЕДСТВУ ФИНАНСИЈСКОГ ОБЕЗБЕЂЕЊА - Образац 4</w:t>
      </w:r>
    </w:p>
    <w:p>
      <w:pPr>
        <w:pStyle w:val="style0"/>
        <w:jc w:val="left"/>
      </w:pPr>
      <w:r>
        <w:rPr>
          <w:b w:val="false"/>
          <w:bCs w:val="false"/>
        </w:rPr>
        <w:t>10) ИЗЈАВА ПОНУЂАЧА О ТРОШКОВИМА ПРИПРЕМЕ ПОНУДЕ - Образац 5</w:t>
      </w:r>
    </w:p>
    <w:p>
      <w:pPr>
        <w:pStyle w:val="style0"/>
        <w:jc w:val="left"/>
      </w:pPr>
      <w:r>
        <w:rPr>
          <w:b w:val="false"/>
          <w:bCs w:val="false"/>
        </w:rPr>
        <w:t>11) МОДЕЛ УГОВОРА – Образац 6</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center"/>
      </w:pPr>
      <w:r>
        <w:rPr>
          <w:b/>
          <w:bCs/>
        </w:rPr>
        <w:t>ОПШТИ ПОДАЦИ О ЈАВНОЈ НАБАВЦИ</w:t>
      </w:r>
    </w:p>
    <w:p>
      <w:pPr>
        <w:pStyle w:val="style0"/>
        <w:jc w:val="left"/>
      </w:pPr>
      <w:r>
        <w:rPr>
          <w:b w:val="false"/>
          <w:bCs w:val="false"/>
        </w:rPr>
        <w:t>1) Назив, адреса и интернет страница наручиоца: Специјална болница за плућне болести “Др Будислав Бабић”,Бела Црква, ул.Светозара Милетића бр.55,www.spbbelacrkva.org</w:t>
      </w:r>
    </w:p>
    <w:p>
      <w:pPr>
        <w:pStyle w:val="style0"/>
        <w:jc w:val="left"/>
      </w:pPr>
      <w:r>
        <w:rPr>
          <w:b w:val="false"/>
          <w:bCs w:val="false"/>
        </w:rPr>
        <w:t>2) Врста поступка: поступак јавне набавке мале вредности.</w:t>
      </w:r>
    </w:p>
    <w:p>
      <w:pPr>
        <w:pStyle w:val="style0"/>
        <w:jc w:val="left"/>
      </w:pPr>
      <w:bookmarkStart w:id="0" w:name="__DdeLink__5706_1960886413"/>
      <w:bookmarkEnd w:id="0"/>
      <w:r>
        <w:rPr>
          <w:b w:val="false"/>
          <w:bCs w:val="false"/>
        </w:rPr>
        <w:t>3) Предмет јавне набавке: добра – Куповина ситног медицинског и техничког инвентара за</w:t>
      </w:r>
    </w:p>
    <w:p>
      <w:pPr>
        <w:pStyle w:val="style0"/>
        <w:jc w:val="left"/>
      </w:pPr>
      <w:r>
        <w:rPr>
          <w:b w:val="false"/>
          <w:bCs w:val="false"/>
        </w:rPr>
        <w:t>потребе  Специјалне болнице за плућне болести “Др Будислав Бабић”,Бела Црква.</w:t>
      </w:r>
    </w:p>
    <w:p>
      <w:pPr>
        <w:pStyle w:val="style0"/>
        <w:jc w:val="left"/>
      </w:pPr>
      <w:r>
        <w:rPr>
          <w:b w:val="false"/>
          <w:bCs w:val="false"/>
        </w:rPr>
        <w:t>4) Особа за контакт:</w:t>
      </w:r>
    </w:p>
    <w:p>
      <w:pPr>
        <w:pStyle w:val="style0"/>
        <w:jc w:val="left"/>
      </w:pPr>
      <w:r>
        <w:rPr>
          <w:b w:val="false"/>
          <w:bCs w:val="false"/>
        </w:rPr>
        <w:t xml:space="preserve">Милчић Ивана – 013/852-146; </w:t>
      </w:r>
      <w:hyperlink r:id="rId3">
        <w:r>
          <w:rPr>
            <w:rStyle w:val="style20"/>
            <w:rStyle w:val="style20"/>
            <w:b w:val="false"/>
            <w:bCs w:val="false"/>
          </w:rPr>
          <w:t>tenderi@spbbelacrkva.org</w:t>
        </w:r>
      </w:hyperlink>
      <w:r>
        <w:rPr>
          <w:b w:val="false"/>
          <w:bCs w:val="false"/>
        </w:rPr>
        <w:t>; и Недељковић Гизика 013/852-146 лок.110; pravna.sluzba@spbbelacrkva.org</w:t>
      </w:r>
    </w:p>
    <w:p>
      <w:pPr>
        <w:pStyle w:val="style0"/>
        <w:jc w:val="left"/>
      </w:pPr>
      <w:r>
        <w:rPr>
          <w:b w:val="false"/>
          <w:bCs w:val="false"/>
        </w:rPr>
        <w:t>ПОДАЦИ О ПРЕДМЕТУ ЈАВНЕ НАБАВКЕ СА СПЕЦИФИКАЦИЈОМ ДОБАРА</w:t>
      </w:r>
    </w:p>
    <w:p>
      <w:pPr>
        <w:pStyle w:val="style0"/>
        <w:jc w:val="left"/>
      </w:pPr>
      <w:r>
        <w:rPr>
          <w:b w:val="false"/>
          <w:bCs w:val="false"/>
        </w:rPr>
        <w:t>1) Опис предмета набавке: Предмет јавне набавке су добра – Куповина  ситног медицинског и техничког инвентара за потребе  Специјалне болнице за плућне болести “Др Будислав Бабић”,Бела Црква,ул.Светозара Милетића бр.55</w:t>
      </w:r>
    </w:p>
    <w:p>
      <w:pPr>
        <w:pStyle w:val="style0"/>
        <w:jc w:val="left"/>
      </w:pPr>
      <w:r>
        <w:rPr>
          <w:b w:val="false"/>
          <w:bCs w:val="false"/>
        </w:rPr>
        <w:t>2) Спецификација добара: Ситан медицински инвентар</w:t>
      </w:r>
    </w:p>
    <w:p>
      <w:pPr>
        <w:pStyle w:val="style0"/>
        <w:jc w:val="left"/>
      </w:pPr>
      <w:r>
        <w:rPr>
          <w:b/>
          <w:bCs/>
        </w:rPr>
        <w:t xml:space="preserve">     </w:t>
      </w:r>
      <w:r>
        <w:rPr>
          <w:b/>
          <w:bCs/>
        </w:rPr>
        <w:t>Партија 1.</w:t>
      </w:r>
    </w:p>
    <w:p>
      <w:pPr>
        <w:pStyle w:val="style0"/>
        <w:numPr>
          <w:ilvl w:val="0"/>
          <w:numId w:val="1"/>
        </w:numPr>
        <w:jc w:val="left"/>
      </w:pPr>
      <w:r>
        <w:rPr>
          <w:b w:val="false"/>
          <w:bCs w:val="false"/>
        </w:rPr>
        <w:t>3 kom. PEAN PRAV 18 cm</w:t>
      </w:r>
    </w:p>
    <w:p>
      <w:pPr>
        <w:pStyle w:val="style0"/>
        <w:numPr>
          <w:ilvl w:val="0"/>
          <w:numId w:val="1"/>
        </w:numPr>
        <w:jc w:val="left"/>
      </w:pPr>
      <w:r>
        <w:rPr>
          <w:b w:val="false"/>
          <w:bCs w:val="false"/>
        </w:rPr>
        <w:t>1 kom. SKALPEL SA DRŽAČEM</w:t>
      </w:r>
    </w:p>
    <w:p>
      <w:pPr>
        <w:pStyle w:val="style0"/>
        <w:numPr>
          <w:ilvl w:val="0"/>
          <w:numId w:val="1"/>
        </w:numPr>
        <w:jc w:val="left"/>
      </w:pPr>
      <w:r>
        <w:rPr>
          <w:b w:val="false"/>
          <w:bCs w:val="false"/>
        </w:rPr>
        <w:t>2 kom. PINCETA ANATOMSKA PRAVA</w:t>
      </w:r>
    </w:p>
    <w:p>
      <w:pPr>
        <w:pStyle w:val="style0"/>
        <w:numPr>
          <w:ilvl w:val="0"/>
          <w:numId w:val="1"/>
        </w:numPr>
        <w:jc w:val="left"/>
      </w:pPr>
      <w:r>
        <w:rPr>
          <w:b w:val="false"/>
          <w:bCs w:val="false"/>
        </w:rPr>
        <w:t>5 kom. STALAK ZA 24 EPRUVETA</w:t>
      </w:r>
    </w:p>
    <w:p>
      <w:pPr>
        <w:pStyle w:val="style0"/>
        <w:jc w:val="left"/>
      </w:pPr>
      <w:r>
        <w:rPr>
          <w:b w:val="false"/>
          <w:bCs w:val="false"/>
        </w:rPr>
        <w:t xml:space="preserve">     </w:t>
      </w:r>
      <w:r>
        <w:rPr>
          <w:b/>
          <w:bCs/>
        </w:rPr>
        <w:t>Партија 2.</w:t>
      </w:r>
    </w:p>
    <w:p>
      <w:pPr>
        <w:pStyle w:val="style0"/>
        <w:numPr>
          <w:ilvl w:val="0"/>
          <w:numId w:val="1"/>
        </w:numPr>
        <w:jc w:val="left"/>
      </w:pPr>
      <w:r>
        <w:rPr>
          <w:b w:val="false"/>
          <w:bCs w:val="false"/>
        </w:rPr>
        <w:t>3 kom. DOBOŠ ZA STERILIZACIJU 150x150 mm</w:t>
      </w:r>
    </w:p>
    <w:p>
      <w:pPr>
        <w:pStyle w:val="style0"/>
        <w:jc w:val="left"/>
      </w:pPr>
      <w:r>
        <w:rPr>
          <w:b w:val="false"/>
          <w:bCs w:val="false"/>
        </w:rPr>
        <w:t xml:space="preserve">     </w:t>
      </w:r>
      <w:r>
        <w:rPr>
          <w:b/>
          <w:bCs/>
        </w:rPr>
        <w:t>Партија 3.</w:t>
      </w:r>
    </w:p>
    <w:p>
      <w:pPr>
        <w:pStyle w:val="style0"/>
        <w:numPr>
          <w:ilvl w:val="0"/>
          <w:numId w:val="1"/>
        </w:numPr>
        <w:jc w:val="left"/>
      </w:pPr>
      <w:r>
        <w:rPr>
          <w:b w:val="false"/>
          <w:bCs w:val="false"/>
        </w:rPr>
        <w:t>3 kom. OLIVE ZA STETOSKOP</w:t>
      </w:r>
    </w:p>
    <w:p>
      <w:pPr>
        <w:pStyle w:val="style0"/>
        <w:jc w:val="left"/>
      </w:pPr>
      <w:r>
        <w:rPr>
          <w:b/>
          <w:bCs/>
        </w:rPr>
        <w:t xml:space="preserve">     </w:t>
      </w:r>
      <w:r>
        <w:rPr>
          <w:b/>
          <w:bCs/>
        </w:rPr>
        <w:t>Партија 4.</w:t>
      </w:r>
    </w:p>
    <w:p>
      <w:pPr>
        <w:pStyle w:val="style0"/>
        <w:numPr>
          <w:ilvl w:val="0"/>
          <w:numId w:val="1"/>
        </w:numPr>
        <w:jc w:val="left"/>
      </w:pPr>
      <w:r>
        <w:rPr>
          <w:b w:val="false"/>
          <w:bCs w:val="false"/>
        </w:rPr>
        <w:t>6 kom. STETOSKOP</w:t>
      </w:r>
    </w:p>
    <w:p>
      <w:pPr>
        <w:pStyle w:val="style0"/>
        <w:jc w:val="left"/>
      </w:pPr>
      <w:r>
        <w:rPr>
          <w:b w:val="false"/>
          <w:bCs w:val="false"/>
        </w:rPr>
        <w:t xml:space="preserve">     </w:t>
      </w:r>
      <w:r>
        <w:rPr>
          <w:b/>
          <w:bCs/>
        </w:rPr>
        <w:t>Партија 5.</w:t>
      </w:r>
    </w:p>
    <w:p>
      <w:pPr>
        <w:pStyle w:val="style0"/>
        <w:numPr>
          <w:ilvl w:val="0"/>
          <w:numId w:val="1"/>
        </w:numPr>
        <w:jc w:val="left"/>
      </w:pPr>
      <w:r>
        <w:rPr>
          <w:b w:val="false"/>
          <w:bCs w:val="false"/>
        </w:rPr>
        <w:t>10 kom. MERAČ PRITISKA SA MANOMETROM</w:t>
      </w:r>
    </w:p>
    <w:p>
      <w:pPr>
        <w:pStyle w:val="style0"/>
        <w:jc w:val="left"/>
      </w:pPr>
      <w:r>
        <w:rPr/>
      </w:r>
    </w:p>
    <w:p>
      <w:pPr>
        <w:pStyle w:val="style0"/>
        <w:jc w:val="left"/>
      </w:pPr>
      <w:r>
        <w:rPr>
          <w:b w:val="false"/>
          <w:bCs w:val="false"/>
        </w:rPr>
        <w:t xml:space="preserve">      </w:t>
      </w:r>
      <w:r>
        <w:rPr>
          <w:b/>
          <w:bCs/>
        </w:rPr>
        <w:t>Партија 6.</w:t>
      </w:r>
    </w:p>
    <w:p>
      <w:pPr>
        <w:pStyle w:val="style0"/>
        <w:numPr>
          <w:ilvl w:val="0"/>
          <w:numId w:val="1"/>
        </w:numPr>
        <w:jc w:val="left"/>
      </w:pPr>
      <w:r>
        <w:rPr>
          <w:b w:val="false"/>
          <w:bCs w:val="false"/>
        </w:rPr>
        <w:t>2 kom. PULSNI OXIMETAR FINGER</w:t>
      </w:r>
    </w:p>
    <w:p>
      <w:pPr>
        <w:pStyle w:val="style0"/>
        <w:jc w:val="left"/>
      </w:pPr>
      <w:r>
        <w:rPr>
          <w:b w:val="false"/>
          <w:bCs w:val="false"/>
        </w:rPr>
        <w:t xml:space="preserve"> </w:t>
      </w:r>
      <w:r>
        <w:rPr>
          <w:b/>
          <w:bCs/>
        </w:rPr>
        <w:t xml:space="preserve">    </w:t>
      </w:r>
      <w:r>
        <w:rPr>
          <w:b/>
          <w:bCs/>
        </w:rPr>
        <w:t>Партија 7.</w:t>
      </w:r>
    </w:p>
    <w:p>
      <w:pPr>
        <w:pStyle w:val="style0"/>
        <w:numPr>
          <w:ilvl w:val="0"/>
          <w:numId w:val="1"/>
        </w:numPr>
        <w:jc w:val="left"/>
      </w:pPr>
      <w:r>
        <w:rPr>
          <w:b w:val="false"/>
          <w:bCs w:val="false"/>
        </w:rPr>
        <w:t>1 kom. PACIJENT KABL</w:t>
      </w:r>
    </w:p>
    <w:p>
      <w:pPr>
        <w:pStyle w:val="style0"/>
        <w:jc w:val="left"/>
      </w:pPr>
      <w:r>
        <w:rPr>
          <w:b w:val="false"/>
          <w:bCs w:val="false"/>
        </w:rPr>
        <w:t xml:space="preserve">     </w:t>
      </w:r>
      <w:r>
        <w:rPr>
          <w:b/>
          <w:bCs/>
        </w:rPr>
        <w:t>Партија 8.</w:t>
      </w:r>
    </w:p>
    <w:p>
      <w:pPr>
        <w:pStyle w:val="style0"/>
        <w:numPr>
          <w:ilvl w:val="0"/>
          <w:numId w:val="1"/>
        </w:numPr>
        <w:jc w:val="left"/>
      </w:pPr>
      <w:r>
        <w:rPr>
          <w:b w:val="false"/>
          <w:bCs w:val="false"/>
        </w:rPr>
        <w:t>1 kom. PUMPICA ZA EKG KOMPLET</w:t>
      </w:r>
    </w:p>
    <w:p>
      <w:pPr>
        <w:pStyle w:val="style0"/>
        <w:jc w:val="left"/>
      </w:pPr>
      <w:r>
        <w:rPr>
          <w:b w:val="false"/>
          <w:bCs w:val="false"/>
        </w:rPr>
        <w:t xml:space="preserve">     </w:t>
      </w:r>
      <w:r>
        <w:rPr>
          <w:b/>
          <w:bCs/>
        </w:rPr>
        <w:t>Партија 9.</w:t>
      </w:r>
    </w:p>
    <w:p>
      <w:pPr>
        <w:pStyle w:val="style0"/>
        <w:numPr>
          <w:ilvl w:val="0"/>
          <w:numId w:val="1"/>
        </w:numPr>
        <w:jc w:val="left"/>
      </w:pPr>
      <w:r>
        <w:rPr>
          <w:b w:val="false"/>
          <w:bCs w:val="false"/>
        </w:rPr>
        <w:t>20 kom. JSP KOFIL MASKA 3M FFP3</w:t>
      </w:r>
    </w:p>
    <w:p>
      <w:pPr>
        <w:pStyle w:val="style0"/>
        <w:jc w:val="left"/>
      </w:pPr>
      <w:r>
        <w:rPr>
          <w:b w:val="false"/>
          <w:bCs w:val="false"/>
        </w:rPr>
        <w:t xml:space="preserve">     </w:t>
      </w:r>
      <w:r>
        <w:rPr>
          <w:b/>
          <w:bCs/>
        </w:rPr>
        <w:t>Партија 10.</w:t>
      </w:r>
    </w:p>
    <w:p>
      <w:pPr>
        <w:pStyle w:val="style0"/>
        <w:numPr>
          <w:ilvl w:val="0"/>
          <w:numId w:val="1"/>
        </w:numPr>
        <w:jc w:val="left"/>
      </w:pPr>
      <w:r>
        <w:rPr>
          <w:b w:val="false"/>
          <w:bCs w:val="false"/>
        </w:rPr>
        <w:t>2 kom. LEVAK STAKLENI KRATAK CEV R 100</w:t>
      </w:r>
    </w:p>
    <w:p>
      <w:pPr>
        <w:pStyle w:val="style0"/>
        <w:numPr>
          <w:ilvl w:val="0"/>
          <w:numId w:val="1"/>
        </w:numPr>
        <w:jc w:val="left"/>
      </w:pPr>
      <w:r>
        <w:rPr>
          <w:b w:val="false"/>
          <w:bCs w:val="false"/>
        </w:rPr>
        <w:t xml:space="preserve">3 kom. ŠPIRITUSNA LAMPA </w:t>
      </w:r>
    </w:p>
    <w:p>
      <w:pPr>
        <w:pStyle w:val="style0"/>
        <w:numPr>
          <w:ilvl w:val="0"/>
          <w:numId w:val="1"/>
        </w:numPr>
        <w:jc w:val="left"/>
      </w:pPr>
      <w:r>
        <w:rPr>
          <w:b w:val="false"/>
          <w:bCs w:val="false"/>
        </w:rPr>
        <w:t>2 kom. MENZURA GRADUISANA 100ml</w:t>
      </w:r>
    </w:p>
    <w:p>
      <w:pPr>
        <w:pStyle w:val="style0"/>
        <w:numPr>
          <w:ilvl w:val="0"/>
          <w:numId w:val="1"/>
        </w:numPr>
        <w:jc w:val="left"/>
      </w:pPr>
      <w:r>
        <w:rPr>
          <w:b w:val="false"/>
          <w:bCs w:val="false"/>
        </w:rPr>
        <w:t>3 kom. MENZURA GRADUISANA 500ml</w:t>
      </w:r>
    </w:p>
    <w:p>
      <w:pPr>
        <w:pStyle w:val="style0"/>
        <w:jc w:val="left"/>
      </w:pPr>
      <w:r>
        <w:rPr>
          <w:b w:val="false"/>
          <w:bCs w:val="false"/>
        </w:rPr>
        <w:t xml:space="preserve">     </w:t>
      </w:r>
      <w:r>
        <w:rPr>
          <w:b/>
          <w:bCs/>
        </w:rPr>
        <w:t>Партија 11.</w:t>
      </w:r>
    </w:p>
    <w:p>
      <w:pPr>
        <w:pStyle w:val="style0"/>
        <w:numPr>
          <w:ilvl w:val="0"/>
          <w:numId w:val="1"/>
        </w:numPr>
        <w:jc w:val="left"/>
      </w:pPr>
      <w:r>
        <w:rPr>
          <w:b w:val="false"/>
          <w:bCs w:val="false"/>
        </w:rPr>
        <w:t>4 kom. DIGITALNI TERMOMETAR SA SONDOM ZA MERENJE SPOLJAŠNJE I UNUTRAŠNJE TEMPERATURE</w:t>
      </w:r>
    </w:p>
    <w:p>
      <w:pPr>
        <w:pStyle w:val="style0"/>
        <w:jc w:val="left"/>
      </w:pPr>
      <w:r>
        <w:rPr>
          <w:b/>
          <w:bCs/>
        </w:rPr>
        <w:t xml:space="preserve">    </w:t>
      </w:r>
      <w:r>
        <w:rPr>
          <w:b/>
          <w:bCs/>
        </w:rPr>
        <w:t>Партија 12.</w:t>
      </w:r>
    </w:p>
    <w:p>
      <w:pPr>
        <w:pStyle w:val="style0"/>
        <w:numPr>
          <w:ilvl w:val="0"/>
          <w:numId w:val="1"/>
        </w:numPr>
        <w:jc w:val="left"/>
      </w:pPr>
      <w:r>
        <w:rPr>
          <w:b w:val="false"/>
          <w:bCs w:val="false"/>
        </w:rPr>
        <w:t>2 kom. ALKOHOLNI TERMOMETAR ETALONIRANI</w:t>
      </w:r>
    </w:p>
    <w:p>
      <w:pPr>
        <w:pStyle w:val="style0"/>
        <w:jc w:val="left"/>
      </w:pPr>
      <w:r>
        <w:rPr>
          <w:b w:val="false"/>
          <w:bCs w:val="false"/>
        </w:rPr>
        <w:t xml:space="preserve">    </w:t>
      </w:r>
      <w:r>
        <w:rPr>
          <w:b/>
          <w:bCs/>
        </w:rPr>
        <w:t>Партија 13.</w:t>
      </w:r>
    </w:p>
    <w:p>
      <w:pPr>
        <w:pStyle w:val="style0"/>
        <w:numPr>
          <w:ilvl w:val="0"/>
          <w:numId w:val="1"/>
        </w:numPr>
        <w:jc w:val="left"/>
      </w:pPr>
      <w:r>
        <w:rPr>
          <w:b w:val="false"/>
          <w:bCs w:val="false"/>
        </w:rPr>
        <w:t>2 kom. APARAT ZA MERENJE GLIKEMIJE</w:t>
      </w:r>
    </w:p>
    <w:p>
      <w:pPr>
        <w:pStyle w:val="style0"/>
        <w:jc w:val="left"/>
      </w:pPr>
      <w:r>
        <w:rPr>
          <w:b w:val="false"/>
          <w:bCs w:val="false"/>
        </w:rPr>
        <w:t xml:space="preserve">    </w:t>
      </w:r>
      <w:r>
        <w:rPr>
          <w:b/>
          <w:bCs/>
        </w:rPr>
        <w:t>Партија 14.</w:t>
      </w:r>
    </w:p>
    <w:p>
      <w:pPr>
        <w:pStyle w:val="style0"/>
        <w:numPr>
          <w:ilvl w:val="0"/>
          <w:numId w:val="1"/>
        </w:numPr>
        <w:jc w:val="left"/>
      </w:pPr>
      <w:r>
        <w:rPr>
          <w:b w:val="false"/>
          <w:bCs w:val="false"/>
        </w:rPr>
        <w:t>6 kom. LOPATE MEDICINSKE</w:t>
      </w:r>
    </w:p>
    <w:p>
      <w:pPr>
        <w:pStyle w:val="style0"/>
        <w:numPr>
          <w:ilvl w:val="0"/>
          <w:numId w:val="1"/>
        </w:numPr>
        <w:jc w:val="left"/>
      </w:pPr>
      <w:r>
        <w:rPr>
          <w:b w:val="false"/>
          <w:bCs w:val="false"/>
        </w:rPr>
        <w:t>6 kom. GUSKE MEDICINSKE</w:t>
      </w:r>
    </w:p>
    <w:p>
      <w:pPr>
        <w:pStyle w:val="style0"/>
        <w:jc w:val="left"/>
      </w:pPr>
      <w:r>
        <w:rPr>
          <w:b w:val="false"/>
          <w:bCs w:val="false"/>
        </w:rPr>
        <w:t xml:space="preserve"> </w:t>
      </w:r>
      <w:r>
        <w:rPr>
          <w:b/>
          <w:bCs/>
        </w:rPr>
        <w:t xml:space="preserve">   </w:t>
      </w:r>
      <w:r>
        <w:rPr>
          <w:b/>
          <w:bCs/>
        </w:rPr>
        <w:t>Партија 15.</w:t>
      </w:r>
    </w:p>
    <w:p>
      <w:pPr>
        <w:pStyle w:val="style0"/>
        <w:numPr>
          <w:ilvl w:val="0"/>
          <w:numId w:val="1"/>
        </w:numPr>
        <w:jc w:val="left"/>
      </w:pPr>
      <w:r>
        <w:rPr>
          <w:b w:val="false"/>
          <w:bCs w:val="false"/>
        </w:rPr>
        <w:t>2 kom. VENTIL ZA BOCU O2 SA PROTOKOM</w:t>
      </w:r>
    </w:p>
    <w:p>
      <w:pPr>
        <w:pStyle w:val="style0"/>
        <w:jc w:val="left"/>
      </w:pPr>
      <w:r>
        <w:rPr>
          <w:b w:val="false"/>
          <w:bCs w:val="false"/>
        </w:rPr>
        <w:t xml:space="preserve">    </w:t>
      </w:r>
      <w:r>
        <w:rPr>
          <w:b/>
          <w:bCs/>
        </w:rPr>
        <w:t>Партија 16.</w:t>
      </w:r>
    </w:p>
    <w:p>
      <w:pPr>
        <w:pStyle w:val="style0"/>
        <w:numPr>
          <w:ilvl w:val="0"/>
          <w:numId w:val="1"/>
        </w:numPr>
        <w:jc w:val="left"/>
      </w:pPr>
      <w:r>
        <w:rPr>
          <w:b w:val="false"/>
          <w:bCs w:val="false"/>
        </w:rPr>
        <w:t>1 kom. ELEKTRODA Ca MF 9180</w:t>
      </w:r>
    </w:p>
    <w:p>
      <w:pPr>
        <w:pStyle w:val="style0"/>
        <w:numPr>
          <w:ilvl w:val="0"/>
          <w:numId w:val="1"/>
        </w:numPr>
        <w:jc w:val="left"/>
      </w:pPr>
      <w:r>
        <w:rPr>
          <w:b w:val="false"/>
          <w:bCs w:val="false"/>
        </w:rPr>
        <w:t>1 kom. ELEKTRODA REF. 3180/3181</w:t>
      </w:r>
    </w:p>
    <w:p>
      <w:pPr>
        <w:pStyle w:val="style0"/>
        <w:numPr>
          <w:ilvl w:val="0"/>
          <w:numId w:val="1"/>
        </w:numPr>
        <w:jc w:val="left"/>
      </w:pPr>
      <w:r>
        <w:rPr>
          <w:b w:val="false"/>
          <w:bCs w:val="false"/>
        </w:rPr>
        <w:t>1 kom. KUĆIŠTE ZA REFERENTNU ELEKTRODU</w:t>
      </w:r>
    </w:p>
    <w:p>
      <w:pPr>
        <w:pStyle w:val="style0"/>
        <w:jc w:val="left"/>
      </w:pPr>
      <w:r>
        <w:rPr>
          <w:b/>
          <w:bCs/>
        </w:rPr>
        <w:t xml:space="preserve">     </w:t>
      </w:r>
      <w:r>
        <w:rPr>
          <w:b/>
          <w:bCs/>
        </w:rPr>
        <w:t>Партија 17.</w:t>
      </w:r>
    </w:p>
    <w:p>
      <w:pPr>
        <w:pStyle w:val="style0"/>
        <w:numPr>
          <w:ilvl w:val="0"/>
          <w:numId w:val="1"/>
        </w:numPr>
        <w:jc w:val="left"/>
      </w:pPr>
      <w:r>
        <w:rPr>
          <w:b w:val="false"/>
          <w:bCs w:val="false"/>
        </w:rPr>
        <w:t>1 kom. MREŽASTA KAPA ZA EEG ZA ODRASLE I DECU</w:t>
      </w:r>
    </w:p>
    <w:p>
      <w:pPr>
        <w:pStyle w:val="style0"/>
        <w:numPr>
          <w:ilvl w:val="0"/>
          <w:numId w:val="1"/>
        </w:numPr>
        <w:jc w:val="left"/>
      </w:pPr>
      <w:r>
        <w:rPr>
          <w:b w:val="false"/>
          <w:bCs w:val="false"/>
        </w:rPr>
        <w:t>1 kom. TRAKA ZA BRADU 42cm PODESIVA</w:t>
      </w:r>
    </w:p>
    <w:p>
      <w:pPr>
        <w:pStyle w:val="style0"/>
        <w:numPr>
          <w:ilvl w:val="0"/>
          <w:numId w:val="1"/>
        </w:numPr>
        <w:jc w:val="left"/>
      </w:pPr>
      <w:r>
        <w:rPr>
          <w:b w:val="false"/>
          <w:bCs w:val="false"/>
        </w:rPr>
        <w:t>1 kom. EEG PAD ELEKTRODE Ag/AgCl, 2mm</w:t>
      </w:r>
    </w:p>
    <w:p>
      <w:pPr>
        <w:pStyle w:val="style0"/>
        <w:jc w:val="left"/>
      </w:pPr>
      <w:r>
        <w:rPr>
          <w:b/>
          <w:bCs/>
        </w:rPr>
        <w:t xml:space="preserve">     </w:t>
      </w:r>
      <w:r>
        <w:rPr>
          <w:b/>
          <w:bCs/>
        </w:rPr>
        <w:t>Партија 18.</w:t>
      </w:r>
    </w:p>
    <w:p>
      <w:pPr>
        <w:pStyle w:val="style0"/>
        <w:numPr>
          <w:ilvl w:val="0"/>
          <w:numId w:val="1"/>
        </w:numPr>
        <w:jc w:val="left"/>
      </w:pPr>
      <w:r>
        <w:rPr>
          <w:b w:val="false"/>
          <w:bCs w:val="false"/>
        </w:rPr>
        <w:t>2 kom. USNE ELEKTRODE,DIN, sa štipaljkom</w:t>
      </w:r>
    </w:p>
    <w:p>
      <w:pPr>
        <w:pStyle w:val="style0"/>
        <w:numPr>
          <w:ilvl w:val="0"/>
          <w:numId w:val="1"/>
        </w:numPr>
        <w:jc w:val="left"/>
      </w:pPr>
      <w:r>
        <w:rPr>
          <w:b w:val="false"/>
          <w:bCs w:val="false"/>
        </w:rPr>
        <w:t>600 kom. JEDNOKRATNE EKG ELEKTRODE-SAMOLEPLJIVE</w:t>
      </w:r>
    </w:p>
    <w:p>
      <w:pPr>
        <w:pStyle w:val="style0"/>
        <w:numPr>
          <w:ilvl w:val="0"/>
          <w:numId w:val="1"/>
        </w:numPr>
        <w:jc w:val="left"/>
      </w:pPr>
      <w:r>
        <w:rPr>
          <w:b w:val="false"/>
          <w:bCs w:val="false"/>
        </w:rPr>
        <w:t>1 kom. VIŠEKRATNI SENZOR ZA PRAĆENJE CO2 (KAPNOGRAF) SA 50 ADAPTERA ZA TUBUS</w:t>
      </w:r>
    </w:p>
    <w:p>
      <w:pPr>
        <w:pStyle w:val="style0"/>
        <w:numPr>
          <w:ilvl w:val="0"/>
          <w:numId w:val="1"/>
        </w:numPr>
        <w:jc w:val="left"/>
      </w:pPr>
      <w:r>
        <w:rPr>
          <w:b w:val="false"/>
          <w:bCs w:val="false"/>
        </w:rPr>
        <w:t>1 kom. VIŠEKRATNI SENZOR ZA PRAĆENJE CO2 (KAPNOGRAF) SA 50 NAZOORALNIH KANILA I SA KANILOM ZA O2</w:t>
      </w:r>
    </w:p>
    <w:p>
      <w:pPr>
        <w:pStyle w:val="style0"/>
        <w:jc w:val="left"/>
      </w:pPr>
      <w:r>
        <w:rPr>
          <w:b w:val="false"/>
          <w:bCs w:val="false"/>
        </w:rPr>
        <w:t>3) Спецификација добара; Ситан технички инвентар</w:t>
      </w:r>
    </w:p>
    <w:p>
      <w:pPr>
        <w:pStyle w:val="style0"/>
        <w:jc w:val="left"/>
      </w:pPr>
      <w:r>
        <w:rPr>
          <w:b/>
          <w:bCs/>
        </w:rPr>
        <w:t>Партија 1.</w:t>
      </w:r>
    </w:p>
    <w:p>
      <w:pPr>
        <w:pStyle w:val="style0"/>
        <w:numPr>
          <w:ilvl w:val="0"/>
          <w:numId w:val="2"/>
        </w:numPr>
        <w:jc w:val="left"/>
      </w:pPr>
      <w:r>
        <w:rPr>
          <w:b w:val="false"/>
          <w:bCs w:val="false"/>
        </w:rPr>
        <w:t>4 kom. NOŽ KUHINJSKI 21cm profi</w:t>
      </w:r>
    </w:p>
    <w:p>
      <w:pPr>
        <w:pStyle w:val="style0"/>
        <w:numPr>
          <w:ilvl w:val="0"/>
          <w:numId w:val="2"/>
        </w:numPr>
        <w:jc w:val="left"/>
      </w:pPr>
      <w:r>
        <w:rPr>
          <w:b w:val="false"/>
          <w:bCs w:val="false"/>
        </w:rPr>
        <w:t>20 kom. TANJIRI DUBOKI-PORCELANSKI</w:t>
      </w:r>
    </w:p>
    <w:p>
      <w:pPr>
        <w:pStyle w:val="style0"/>
        <w:numPr>
          <w:ilvl w:val="0"/>
          <w:numId w:val="2"/>
        </w:numPr>
        <w:jc w:val="left"/>
      </w:pPr>
      <w:r>
        <w:rPr>
          <w:b w:val="false"/>
          <w:bCs w:val="false"/>
        </w:rPr>
        <w:t>5 kom. KUTLAČA -NERĐAJUĆI ČELIK</w:t>
      </w:r>
    </w:p>
    <w:p>
      <w:pPr>
        <w:pStyle w:val="style0"/>
        <w:numPr>
          <w:ilvl w:val="0"/>
          <w:numId w:val="2"/>
        </w:numPr>
        <w:jc w:val="left"/>
      </w:pPr>
      <w:r>
        <w:rPr>
          <w:b w:val="false"/>
          <w:bCs w:val="false"/>
        </w:rPr>
        <w:t>20 kom. ŠOLJA ZA ČAJ-NERĐAJUĆI ČELIK</w:t>
      </w:r>
    </w:p>
    <w:p>
      <w:pPr>
        <w:pStyle w:val="style0"/>
        <w:numPr>
          <w:ilvl w:val="0"/>
          <w:numId w:val="2"/>
        </w:numPr>
        <w:jc w:val="left"/>
      </w:pPr>
      <w:r>
        <w:rPr>
          <w:b w:val="false"/>
          <w:bCs w:val="false"/>
        </w:rPr>
        <w:t>5 kom. FRANCUSKA KAŠIKA</w:t>
      </w:r>
    </w:p>
    <w:p>
      <w:pPr>
        <w:pStyle w:val="style0"/>
        <w:numPr>
          <w:ilvl w:val="0"/>
          <w:numId w:val="2"/>
        </w:numPr>
        <w:jc w:val="left"/>
      </w:pPr>
      <w:r>
        <w:rPr>
          <w:b w:val="false"/>
          <w:bCs w:val="false"/>
        </w:rPr>
        <w:t>80 kom. KAŠIKE ROSFRAJ</w:t>
      </w:r>
    </w:p>
    <w:p>
      <w:pPr>
        <w:pStyle w:val="style0"/>
        <w:numPr>
          <w:ilvl w:val="0"/>
          <w:numId w:val="2"/>
        </w:numPr>
        <w:jc w:val="left"/>
      </w:pPr>
      <w:r>
        <w:rPr>
          <w:b w:val="false"/>
          <w:bCs w:val="false"/>
        </w:rPr>
        <w:t>5 kom. ČAJNIK 3L-visokokvalitetan čelik</w:t>
      </w:r>
    </w:p>
    <w:p>
      <w:pPr>
        <w:pStyle w:val="style0"/>
        <w:jc w:val="left"/>
      </w:pPr>
      <w:r>
        <w:rPr>
          <w:b/>
          <w:bCs/>
        </w:rPr>
        <w:t>Партија 2.</w:t>
      </w:r>
    </w:p>
    <w:p>
      <w:pPr>
        <w:pStyle w:val="style0"/>
        <w:numPr>
          <w:ilvl w:val="0"/>
          <w:numId w:val="2"/>
        </w:numPr>
        <w:jc w:val="left"/>
      </w:pPr>
      <w:r>
        <w:rPr>
          <w:b w:val="false"/>
          <w:bCs w:val="false"/>
        </w:rPr>
        <w:t>3 kom. PEGLA NA PARU</w:t>
      </w:r>
    </w:p>
    <w:p>
      <w:pPr>
        <w:pStyle w:val="style0"/>
        <w:numPr>
          <w:ilvl w:val="0"/>
          <w:numId w:val="2"/>
        </w:numPr>
        <w:jc w:val="left"/>
      </w:pPr>
      <w:r>
        <w:rPr>
          <w:b w:val="false"/>
          <w:bCs w:val="false"/>
        </w:rPr>
        <w:t>2 kom. BOJLER 80L</w:t>
      </w:r>
    </w:p>
    <w:p>
      <w:pPr>
        <w:pStyle w:val="style0"/>
        <w:numPr>
          <w:ilvl w:val="0"/>
          <w:numId w:val="2"/>
        </w:numPr>
        <w:jc w:val="left"/>
      </w:pPr>
      <w:r>
        <w:rPr>
          <w:b w:val="false"/>
          <w:bCs w:val="false"/>
        </w:rPr>
        <w:t>4 kom. BOJLER 10L</w:t>
      </w:r>
    </w:p>
    <w:p>
      <w:pPr>
        <w:pStyle w:val="style0"/>
        <w:numPr>
          <w:ilvl w:val="0"/>
          <w:numId w:val="2"/>
        </w:numPr>
        <w:jc w:val="left"/>
      </w:pPr>
      <w:r>
        <w:rPr>
          <w:b w:val="false"/>
          <w:bCs w:val="false"/>
        </w:rPr>
        <w:t>4 kom. REŠO ELEKTRIČNI 1500W</w:t>
      </w:r>
    </w:p>
    <w:p>
      <w:pPr>
        <w:pStyle w:val="style0"/>
        <w:numPr>
          <w:ilvl w:val="0"/>
          <w:numId w:val="2"/>
        </w:numPr>
        <w:jc w:val="left"/>
      </w:pPr>
      <w:r>
        <w:rPr>
          <w:b w:val="false"/>
          <w:bCs w:val="false"/>
        </w:rPr>
        <w:t>2 kom. TELEFONSKI APARAT</w:t>
      </w:r>
    </w:p>
    <w:p>
      <w:pPr>
        <w:pStyle w:val="style0"/>
        <w:numPr>
          <w:ilvl w:val="0"/>
          <w:numId w:val="2"/>
        </w:numPr>
        <w:jc w:val="left"/>
      </w:pPr>
      <w:r>
        <w:rPr>
          <w:b w:val="false"/>
          <w:bCs w:val="false"/>
        </w:rPr>
        <w:t>4 kom. VAGA PODNA</w:t>
      </w:r>
    </w:p>
    <w:p>
      <w:pPr>
        <w:pStyle w:val="style0"/>
        <w:numPr>
          <w:ilvl w:val="0"/>
          <w:numId w:val="2"/>
        </w:numPr>
        <w:jc w:val="left"/>
      </w:pPr>
      <w:r>
        <w:rPr>
          <w:b w:val="false"/>
          <w:bCs w:val="false"/>
        </w:rPr>
        <w:t>4 kom. BATERIJSKA LAMPA NA AKUMULATOR SA PUNJENJEM</w:t>
      </w:r>
    </w:p>
    <w:p>
      <w:pPr>
        <w:pStyle w:val="style0"/>
        <w:jc w:val="left"/>
      </w:pPr>
      <w:r>
        <w:rPr>
          <w:b/>
          <w:bCs/>
        </w:rPr>
        <w:t>Партија 3.</w:t>
      </w:r>
    </w:p>
    <w:p>
      <w:pPr>
        <w:pStyle w:val="style0"/>
        <w:numPr>
          <w:ilvl w:val="0"/>
          <w:numId w:val="2"/>
        </w:numPr>
        <w:jc w:val="left"/>
      </w:pPr>
      <w:r>
        <w:rPr>
          <w:b w:val="false"/>
          <w:bCs w:val="false"/>
        </w:rPr>
        <w:t>10 kom. DOZATORI ZA TEČNI SAPUN</w:t>
      </w:r>
    </w:p>
    <w:p>
      <w:pPr>
        <w:pStyle w:val="style0"/>
        <w:jc w:val="left"/>
      </w:pPr>
      <w:r>
        <w:rPr>
          <w:b/>
          <w:bCs/>
        </w:rPr>
        <w:t>Партија 4.</w:t>
      </w:r>
    </w:p>
    <w:p>
      <w:pPr>
        <w:pStyle w:val="style0"/>
        <w:numPr>
          <w:ilvl w:val="0"/>
          <w:numId w:val="2"/>
        </w:numPr>
        <w:jc w:val="left"/>
      </w:pPr>
      <w:r>
        <w:rPr>
          <w:b w:val="false"/>
          <w:bCs w:val="false"/>
        </w:rPr>
        <w:t>2 kom. LAMPA ZA INSEKTE UV-NERĐAJUĆI ČELIK</w:t>
      </w:r>
    </w:p>
    <w:p>
      <w:pPr>
        <w:pStyle w:val="style0"/>
        <w:jc w:val="left"/>
      </w:pPr>
      <w:r>
        <w:rPr>
          <w:b w:val="false"/>
          <w:bCs w:val="false"/>
        </w:rPr>
        <w:t>ZIDNA MONTAŽA:80 m2</w:t>
      </w:r>
    </w:p>
    <w:p>
      <w:pPr>
        <w:pStyle w:val="style0"/>
        <w:jc w:val="left"/>
      </w:pPr>
      <w:r>
        <w:rPr/>
      </w:r>
    </w:p>
    <w:p>
      <w:pPr>
        <w:pStyle w:val="style0"/>
        <w:jc w:val="left"/>
      </w:pPr>
      <w:r>
        <w:rPr/>
      </w:r>
    </w:p>
    <w:p>
      <w:pPr>
        <w:pStyle w:val="style0"/>
        <w:jc w:val="left"/>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УСЛОВИ ЗА УЧЕШЋЕ У ПОСТУПКУ ЈАВНЕ НАБАВКЕ ИЗ ЧЛ. 75. ЗАКОНА О</w:t>
      </w:r>
    </w:p>
    <w:p>
      <w:pPr>
        <w:pStyle w:val="style0"/>
        <w:jc w:val="center"/>
      </w:pPr>
      <w:r>
        <w:rPr>
          <w:b/>
          <w:bCs/>
        </w:rPr>
        <w:t>ЈАВНИМ НАБАВКАМА („СЛУЖБЕНИ ГЛАСНИК РС“, БРОЈ 124/12), (У ДАЉЕМ</w:t>
      </w:r>
    </w:p>
    <w:p>
      <w:pPr>
        <w:pStyle w:val="style0"/>
        <w:jc w:val="center"/>
      </w:pPr>
      <w:r>
        <w:rPr>
          <w:b/>
          <w:bCs/>
        </w:rPr>
        <w:t>ТЕКСТУ: ЗАКОН) И УПУТСТВО КАКО СЕ ДОКАЗУЈЕ ИСПУЊЕНОСТ ТИХ УСЛОВА</w:t>
      </w:r>
    </w:p>
    <w:p>
      <w:pPr>
        <w:pStyle w:val="style0"/>
        <w:jc w:val="left"/>
      </w:pPr>
      <w:r>
        <w:rPr>
          <w:b w:val="false"/>
          <w:bCs w:val="false"/>
        </w:rPr>
        <w:t xml:space="preserve"> </w:t>
      </w:r>
      <w:r>
        <w:rPr>
          <w:b w:val="false"/>
          <w:bCs w:val="false"/>
        </w:rPr>
        <w:t>Услови за учешће у поступку јавне набавке</w:t>
      </w:r>
    </w:p>
    <w:p>
      <w:pPr>
        <w:pStyle w:val="style0"/>
        <w:jc w:val="left"/>
      </w:pPr>
      <w:r>
        <w:rPr>
          <w:b w:val="false"/>
          <w:bCs w:val="false"/>
        </w:rPr>
        <w:t>Обавезни услови за учешће у поступку јавне набавке из члана 75. Закона су:</w:t>
      </w:r>
    </w:p>
    <w:p>
      <w:pPr>
        <w:pStyle w:val="style0"/>
        <w:jc w:val="left"/>
      </w:pPr>
      <w:r>
        <w:rPr>
          <w:b w:val="false"/>
          <w:bCs w:val="false"/>
        </w:rPr>
        <w:t>1) Да је понуђач регистрован код надлежног органа, односно уписан у одговарајући регистар;</w:t>
      </w:r>
    </w:p>
    <w:p>
      <w:pPr>
        <w:pStyle w:val="style0"/>
        <w:jc w:val="left"/>
      </w:pPr>
      <w:r>
        <w:rPr>
          <w:b w:val="false"/>
          <w:bCs w:val="false"/>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style0"/>
        <w:jc w:val="left"/>
      </w:pPr>
      <w:r>
        <w:rPr>
          <w:b w:val="false"/>
          <w:bCs w:val="false"/>
        </w:rPr>
        <w:t>3) Да понуђачу није изречена мера забране обављања делатности која је на снази у време објављивања позива за подношење понуда;</w:t>
      </w:r>
    </w:p>
    <w:p>
      <w:pPr>
        <w:pStyle w:val="style0"/>
        <w:jc w:val="left"/>
      </w:pPr>
      <w:r>
        <w:rPr>
          <w:b w:val="false"/>
          <w:bCs w:val="false"/>
        </w:rPr>
        <w:t>4)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територији;Уколико понуђач ангажује подизвођача, подизвођач испуњава обавезне услове из члана 75. став 1. тачка 1.-4. Закона; У случају подношења заједничке понуде сваки понуђач из групе понуђача мора да испуни обавезне услове из члана 75. став 1. тачка 1.-4. Закона.</w:t>
      </w:r>
    </w:p>
    <w:p>
      <w:pPr>
        <w:pStyle w:val="style0"/>
        <w:jc w:val="left"/>
      </w:pPr>
      <w:r>
        <w:rPr>
          <w:b w:val="false"/>
          <w:bCs w:val="false"/>
        </w:rPr>
        <w:t xml:space="preserve"> </w:t>
      </w:r>
      <w:r>
        <w:rPr>
          <w:b w:val="false"/>
          <w:bCs w:val="false"/>
        </w:rPr>
        <w:t>Испуњеност обавезних услова у поступку јавне набавке</w:t>
      </w:r>
    </w:p>
    <w:p>
      <w:pPr>
        <w:pStyle w:val="style0"/>
        <w:jc w:val="left"/>
      </w:pPr>
      <w:r>
        <w:rPr>
          <w:b w:val="false"/>
          <w:bCs w:val="false"/>
        </w:rPr>
        <w:t xml:space="preserve"> </w:t>
      </w:r>
      <w:r>
        <w:rPr>
          <w:b w:val="false"/>
          <w:bCs w:val="false"/>
        </w:rPr>
        <w:t>Испуњеност обавезних услова у поступку јавне набавке, понуђач доказује достављањем изјаве којом под пуном материјалном и кривичном одговорношћу потврђује да испуњава све обавезне услове одређене конкурсном документацијом - Образац 2.</w:t>
      </w:r>
    </w:p>
    <w:p>
      <w:pPr>
        <w:pStyle w:val="style0"/>
        <w:jc w:val="left"/>
      </w:pPr>
      <w:r>
        <w:rPr>
          <w:b w:val="false"/>
          <w:bCs w:val="false"/>
        </w:rPr>
        <w:t>УПУТСТВО ПОНУЂАЧИМА КАКО ДА САЧИНЕ ПОНУДУ</w:t>
      </w:r>
    </w:p>
    <w:p>
      <w:pPr>
        <w:pStyle w:val="style0"/>
        <w:jc w:val="left"/>
      </w:pPr>
      <w:r>
        <w:rPr>
          <w:b w:val="false"/>
          <w:bCs w:val="false"/>
        </w:rPr>
        <w:t>Понуда (сви обрасци који су захтевани конкурсном документацијом за предметну јавну набавку) мора бити увезана као јединствена целина тако да се ниједна страна не може накнадно додати, што се може учинити јемствеником, канапом или слично.</w:t>
      </w:r>
    </w:p>
    <w:p>
      <w:pPr>
        <w:pStyle w:val="style0"/>
        <w:jc w:val="left"/>
      </w:pPr>
      <w:r>
        <w:rPr>
          <w:b w:val="false"/>
          <w:bCs w:val="false"/>
        </w:rPr>
        <w:t>1)Понуда се подноси на српском језику. Уколико понуђач достави понуду која није на српском језику, таква понуда ће бити одбијена.</w:t>
      </w:r>
    </w:p>
    <w:p>
      <w:pPr>
        <w:pStyle w:val="style0"/>
        <w:jc w:val="left"/>
      </w:pPr>
      <w:r>
        <w:rPr>
          <w:b w:val="false"/>
          <w:bCs w:val="false"/>
        </w:rPr>
        <w:t>2) Не прихвата се понуда са варијантама.</w:t>
      </w:r>
    </w:p>
    <w:p>
      <w:pPr>
        <w:pStyle w:val="style0"/>
        <w:jc w:val="left"/>
      </w:pPr>
      <w:r>
        <w:rPr>
          <w:b w:val="false"/>
          <w:bCs w:val="false"/>
        </w:rPr>
        <w:t>Понуђач може да измени, допуни или опозове своју понуду у року за подношење понуде.Свака измена, допуна или опозив понуде која се доставља наручиоцу пре истека рока за подношење понуда треба да буде достављена аналогно упутству за подношење саме понуде, с тим што се на предњој страни коверте у коју се пакује измена, допуна или опозив додаје реч „измена“, или „допуна“, или „опозив“, а у зависности од тога шта се у коверти налази.</w:t>
      </w:r>
    </w:p>
    <w:p>
      <w:pPr>
        <w:pStyle w:val="style0"/>
        <w:jc w:val="left"/>
      </w:pPr>
      <w:r>
        <w:rPr>
          <w:b w:val="false"/>
          <w:bCs w:val="false"/>
        </w:rPr>
        <w:t>3)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pPr>
        <w:pStyle w:val="style0"/>
        <w:jc w:val="left"/>
      </w:pPr>
      <w:r>
        <w:rPr>
          <w:b w:val="false"/>
          <w:bCs w:val="false"/>
        </w:rPr>
        <w:t>4) Уколико понуђач ангажује подизвођача, дужан је да у обрасцу понуде наведе део предмета, као и проценат укупне вредности набавке који ће се извршити преко подизвођача.</w:t>
      </w:r>
    </w:p>
    <w:p>
      <w:pPr>
        <w:pStyle w:val="style0"/>
        <w:jc w:val="left"/>
      </w:pPr>
      <w:r>
        <w:rPr>
          <w:b w:val="false"/>
          <w:bCs w:val="false"/>
        </w:rPr>
        <w:t>5) У случају заједничке понуде саставни део понуде је споразум којим се понуђачи међусобно и према наручиоцу обавезују на извршење јавне набавке, а који обавезно садржи податке о:</w:t>
      </w:r>
    </w:p>
    <w:p>
      <w:pPr>
        <w:pStyle w:val="style0"/>
        <w:jc w:val="left"/>
      </w:pPr>
      <w:r>
        <w:rPr>
          <w:b w:val="false"/>
          <w:bCs w:val="false"/>
        </w:rPr>
        <w:t>- Члану групе који ће бити носилац посла, односно који ће поднети понуду и који ће заступати групу понуђача пред наручиоцем;</w:t>
      </w:r>
    </w:p>
    <w:p>
      <w:pPr>
        <w:pStyle w:val="style0"/>
        <w:jc w:val="left"/>
      </w:pPr>
      <w:r>
        <w:rPr>
          <w:b w:val="false"/>
          <w:bCs w:val="false"/>
        </w:rPr>
        <w:t>- Понуђачу који ће у име групе понуђача потписати уговор;</w:t>
      </w:r>
    </w:p>
    <w:p>
      <w:pPr>
        <w:pStyle w:val="style0"/>
        <w:jc w:val="left"/>
      </w:pPr>
      <w:r>
        <w:rPr>
          <w:b w:val="false"/>
          <w:bCs w:val="false"/>
        </w:rPr>
        <w:t>- Понуђачу који ће у име групе понуђача дати средства обезбеђења;</w:t>
      </w:r>
    </w:p>
    <w:p>
      <w:pPr>
        <w:pStyle w:val="style0"/>
        <w:jc w:val="left"/>
      </w:pPr>
      <w:r>
        <w:rPr>
          <w:b w:val="false"/>
          <w:bCs w:val="false"/>
        </w:rPr>
        <w:t>- Понуђачу који ће издати рачун;</w:t>
      </w:r>
    </w:p>
    <w:p>
      <w:pPr>
        <w:pStyle w:val="style0"/>
        <w:jc w:val="left"/>
      </w:pPr>
      <w:r>
        <w:rPr>
          <w:b w:val="false"/>
          <w:bCs w:val="false"/>
        </w:rPr>
        <w:t>- Рачуну на који ће бити извршено плаћање;</w:t>
      </w:r>
    </w:p>
    <w:p>
      <w:pPr>
        <w:pStyle w:val="style0"/>
        <w:jc w:val="left"/>
      </w:pPr>
      <w:r>
        <w:rPr>
          <w:b w:val="false"/>
          <w:bCs w:val="false"/>
        </w:rPr>
        <w:t>- Обавезама сваког од понуђача из групе понуђача за извршење уговора;</w:t>
      </w:r>
    </w:p>
    <w:p>
      <w:pPr>
        <w:pStyle w:val="style0"/>
        <w:jc w:val="left"/>
      </w:pPr>
      <w:r>
        <w:rPr>
          <w:b w:val="false"/>
          <w:bCs w:val="false"/>
        </w:rPr>
        <w:t>6) Наручилац не прихвата аванс као начин плаћања.</w:t>
      </w:r>
    </w:p>
    <w:p>
      <w:pPr>
        <w:pStyle w:val="style0"/>
        <w:jc w:val="left"/>
      </w:pPr>
      <w:r>
        <w:rPr>
          <w:b w:val="false"/>
          <w:bCs w:val="false"/>
        </w:rPr>
        <w:t>7) Рок и начин плаћања: у року од 45 дана од дана пријема фактуре и отпремнице, на текући рачун Добављача, у складу са чл. 8. Модела уговора.</w:t>
      </w:r>
    </w:p>
    <w:p>
      <w:pPr>
        <w:pStyle w:val="style0"/>
        <w:jc w:val="left"/>
      </w:pPr>
      <w:r>
        <w:rPr>
          <w:b w:val="false"/>
          <w:bCs w:val="false"/>
        </w:rPr>
        <w:t>8) Гарантни рок добара: најмање 24 месецa.</w:t>
      </w:r>
    </w:p>
    <w:p>
      <w:pPr>
        <w:pStyle w:val="style0"/>
        <w:jc w:val="left"/>
      </w:pPr>
      <w:r>
        <w:rPr>
          <w:b w:val="false"/>
          <w:bCs w:val="false"/>
        </w:rPr>
        <w:t>9) Рок и место испоруке добара: највише 3 (три) дана од дана пријема писаног позива</w:t>
      </w:r>
    </w:p>
    <w:p>
      <w:pPr>
        <w:pStyle w:val="style0"/>
        <w:jc w:val="left"/>
      </w:pPr>
      <w:r>
        <w:rPr>
          <w:b w:val="false"/>
          <w:bCs w:val="false"/>
        </w:rPr>
        <w:t>Наручиоца, на адреси Бела Црква, ул. С.Милетића бр. 55.</w:t>
      </w:r>
    </w:p>
    <w:p>
      <w:pPr>
        <w:pStyle w:val="style0"/>
        <w:jc w:val="left"/>
      </w:pPr>
      <w:r>
        <w:rPr>
          <w:b w:val="false"/>
          <w:bCs w:val="false"/>
        </w:rPr>
        <w:t>10) Рок важења понуде: минимум 30 дана од дана јавног отварања понуда.</w:t>
      </w:r>
    </w:p>
    <w:p>
      <w:pPr>
        <w:pStyle w:val="style0"/>
        <w:jc w:val="left"/>
      </w:pPr>
      <w:r>
        <w:rPr>
          <w:b w:val="false"/>
          <w:bCs w:val="false"/>
        </w:rPr>
        <w:t>11) Финансијско обезбеђење:</w:t>
      </w:r>
    </w:p>
    <w:p>
      <w:pPr>
        <w:pStyle w:val="style0"/>
        <w:jc w:val="left"/>
      </w:pPr>
      <w:r>
        <w:rPr>
          <w:b w:val="false"/>
          <w:bCs w:val="false"/>
        </w:rPr>
        <w:t>Наручилац као средства финансијског обезбеђења за добро извршење посла и за отклањање недостатака у гарантном року, прихвата:</w:t>
      </w:r>
    </w:p>
    <w:p>
      <w:pPr>
        <w:pStyle w:val="style0"/>
        <w:jc w:val="left"/>
      </w:pPr>
      <w:r>
        <w:rPr>
          <w:b w:val="false"/>
          <w:bCs w:val="false"/>
        </w:rPr>
        <w:t>- приликом потписивања уговора, на име гаранције за добро извршење посла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 у износу 10% од вредности уговора, са роком важности 30 дана дуже од уговореног рока за коначно извршење посла;</w:t>
      </w:r>
    </w:p>
    <w:p>
      <w:pPr>
        <w:pStyle w:val="style0"/>
        <w:jc w:val="left"/>
      </w:pPr>
      <w:r>
        <w:rPr>
          <w:b w:val="false"/>
          <w:bCs w:val="false"/>
        </w:rPr>
        <w:t>- приликом примопредаје добра, на име гаранције за отклањање недостатака у гарантном року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 у износу 5% од вредности уговора, са роком важности 30 дана дуже од уговореног гарантног рока.Саставни део Конкурсне документације је Образац 4 - Изјава којом се понуђачи обавезују да ће, у случају доделе уговора, доставити средства финансијског обезбеђења предвиђених у Конкурсној документацији.</w:t>
      </w:r>
    </w:p>
    <w:p>
      <w:pPr>
        <w:pStyle w:val="style0"/>
        <w:jc w:val="left"/>
      </w:pPr>
      <w:r>
        <w:rPr>
          <w:b w:val="false"/>
          <w:bCs w:val="false"/>
        </w:rPr>
        <w:t>12)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осим доказа о испуњености услова који су јавно доступни на интернет страницама надлежних органа, и то: Извод из Агенције за привредне регистре (доступно на интернет страници Агенције за привредне регистре).</w:t>
      </w:r>
    </w:p>
    <w:p>
      <w:pPr>
        <w:pStyle w:val="style0"/>
        <w:jc w:val="left"/>
      </w:pPr>
      <w:r>
        <w:rPr>
          <w:b w:val="false"/>
          <w:bCs w:val="false"/>
        </w:rPr>
        <w:t>13) Валута понуде је динар (РСД).</w:t>
      </w:r>
    </w:p>
    <w:p>
      <w:pPr>
        <w:pStyle w:val="style0"/>
        <w:jc w:val="left"/>
      </w:pPr>
      <w:r>
        <w:rPr>
          <w:b w:val="false"/>
          <w:bCs w:val="false"/>
        </w:rPr>
        <w:t>14) Подаци о пореским обавезама се могу добити у Пореској управи и Министарству финансија.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pPr>
        <w:pStyle w:val="style0"/>
        <w:jc w:val="left"/>
      </w:pPr>
      <w:r>
        <w:rPr>
          <w:b w:val="false"/>
          <w:bCs w:val="false"/>
        </w:rPr>
        <w:t>15) 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оригинал сопствену бланко меницу за добро извршење посла, која ће бити са клаузулом „без протеста“. Оригинал сопствена бланко меница за добро извршење посла издаје се у висини од 15% (уместо 10% из тачке 13. Упутства понуђачима како да сачине понуду)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pPr>
        <w:pStyle w:val="style0"/>
        <w:jc w:val="left"/>
      </w:pPr>
      <w:r>
        <w:rPr>
          <w:b w:val="false"/>
          <w:bCs w:val="false"/>
        </w:rPr>
        <w:t>16) Заинтересовано лице може у писаном облику да тражи од наручиоца додатне информације или појашњења у вези са припремањем понуде, најкасније 5 (пет) дана пре истека рока за подношење понуде. Захтев за тражење додатних информација или појашњења се шаље искључиво писаним путем, односно путем поште, електронске поште или факсом.</w:t>
      </w:r>
    </w:p>
    <w:p>
      <w:pPr>
        <w:pStyle w:val="style0"/>
        <w:jc w:val="left"/>
      </w:pPr>
      <w:r>
        <w:rPr>
          <w:b w:val="false"/>
          <w:bCs w:val="false"/>
        </w:rPr>
        <w:t>Адреса: Специјална болница за плућне болести “Др Будислав Бабић”, Бела Црква, ул. С.Милетића бр.55</w:t>
      </w:r>
    </w:p>
    <w:p>
      <w:pPr>
        <w:pStyle w:val="style0"/>
        <w:jc w:val="left"/>
      </w:pPr>
      <w:r>
        <w:rPr>
          <w:b w:val="false"/>
          <w:bCs w:val="false"/>
        </w:rPr>
        <w:t>Електронска пошта:tenderi@spbbelacrkva.org</w:t>
      </w:r>
    </w:p>
    <w:p>
      <w:pPr>
        <w:pStyle w:val="style0"/>
        <w:jc w:val="left"/>
      </w:pPr>
      <w:r>
        <w:rPr>
          <w:b w:val="false"/>
          <w:bCs w:val="false"/>
        </w:rPr>
        <w:t>Факс: 013/851-001</w:t>
      </w:r>
    </w:p>
    <w:p>
      <w:pPr>
        <w:pStyle w:val="style0"/>
        <w:jc w:val="left"/>
      </w:pPr>
      <w:r>
        <w:rPr>
          <w:b w:val="false"/>
          <w:bCs w:val="false"/>
        </w:rPr>
        <w:t>Наручилац ће заинтересованом лицу послати одговор у писаном облику у року од 3 (три) данаод дана пријема писаног захтева за додатним информацијама или појашњењима и истовремено ту информацију објавити на Порталу јавних набавки и својој интернет страници.</w:t>
      </w:r>
    </w:p>
    <w:p>
      <w:pPr>
        <w:pStyle w:val="style0"/>
        <w:jc w:val="left"/>
      </w:pPr>
      <w:r>
        <w:rPr>
          <w:b w:val="false"/>
          <w:bCs w:val="false"/>
        </w:rPr>
        <w:t>17) Наручилац може, писаним путем, односно путем поште, електронске поште или факсом,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pPr>
        <w:pStyle w:val="style0"/>
        <w:jc w:val="left"/>
      </w:pPr>
      <w:r>
        <w:rPr>
          <w:b w:val="false"/>
          <w:bCs w:val="false"/>
        </w:rPr>
        <w:t>18) Критеријум за оцењивање понуда је најнижа понуђена цена.У случају да две или више понуда имају исту понуђену цену, наручилац ће доделити уговор понуђачу чија је понуда са дужим гарантним роком.</w:t>
      </w:r>
    </w:p>
    <w:p>
      <w:pPr>
        <w:pStyle w:val="style0"/>
        <w:jc w:val="left"/>
      </w:pPr>
      <w:r>
        <w:rPr>
          <w:b w:val="false"/>
          <w:bCs w:val="false"/>
        </w:rPr>
        <w:t>19) 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као и да гарантује да је ималац права интелектуалне својине.</w:t>
      </w:r>
    </w:p>
    <w:p>
      <w:pPr>
        <w:pStyle w:val="style0"/>
        <w:jc w:val="left"/>
      </w:pPr>
      <w:r>
        <w:rPr>
          <w:b w:val="false"/>
          <w:bCs w:val="false"/>
        </w:rPr>
        <w:t>20) Захтев за заштиту права подноси се Републичкој комисији за заштиту права у поступцима јавних набавки, (у даљем тексту: Републичка комисија), а предаје наручиоцу. Примерак захтева за заштиту права подносилац истовремено доставља Републичкој комисији. 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три дана пре истека рока за подношење понуда, без обзира на начин достављања. У овом случају подношења захтева за заштиту права долази до застоја рока за подношење понуда.</w:t>
      </w:r>
    </w:p>
    <w:p>
      <w:pPr>
        <w:pStyle w:val="style0"/>
        <w:jc w:val="left"/>
      </w:pPr>
      <w:r>
        <w:rPr>
          <w:b w:val="false"/>
          <w:bCs w:val="false"/>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pPr>
        <w:pStyle w:val="style0"/>
        <w:jc w:val="left"/>
      </w:pPr>
      <w:r>
        <w:rPr>
          <w:b w:val="false"/>
          <w:bCs w:val="false"/>
        </w:rPr>
        <w:t>Приликом подношења захтева понуђач је дужан да уплати таксу у износу од 40.000,00 динара, на жиро рачун број: 840-742221843-57, модел: 97, позив на број: 50-016, прималац: Буџет</w:t>
      </w:r>
    </w:p>
    <w:p>
      <w:pPr>
        <w:pStyle w:val="style0"/>
        <w:jc w:val="left"/>
      </w:pPr>
      <w:r>
        <w:rPr>
          <w:b w:val="false"/>
          <w:bCs w:val="false"/>
        </w:rPr>
        <w:t>Републике Србије, сврха: Републичка административна такса, захтев за заштиту права, број јавне набавке: 1/2015.</w:t>
      </w:r>
    </w:p>
    <w:p>
      <w:pPr>
        <w:pStyle w:val="style0"/>
        <w:jc w:val="left"/>
      </w:pPr>
      <w:r>
        <w:rPr>
          <w:b w:val="false"/>
          <w:bCs w:val="false"/>
        </w:rPr>
        <w:t>21) Уговор о јавној набавци ће бити закључен у року од 8 (осам) дана од истека рока за</w:t>
      </w:r>
    </w:p>
    <w:p>
      <w:pPr>
        <w:pStyle w:val="style0"/>
        <w:jc w:val="left"/>
      </w:pPr>
      <w:r>
        <w:rPr>
          <w:b w:val="false"/>
          <w:bCs w:val="false"/>
        </w:rPr>
        <w:t>подношење захтева за заштиту права.</w:t>
      </w:r>
    </w:p>
    <w:p>
      <w:pPr>
        <w:pStyle w:val="style0"/>
        <w:jc w:val="left"/>
      </w:pPr>
      <w:r>
        <w:rPr>
          <w:b w:val="false"/>
          <w:bCs w:val="false"/>
        </w:rPr>
        <w:t>22) Од понуђача се очекује да је упознат са Законом, као и са законима, прописима, стандардима и техничким условима који важе у Републици Србији.</w:t>
      </w:r>
    </w:p>
    <w:p>
      <w:pPr>
        <w:pStyle w:val="style0"/>
        <w:jc w:val="left"/>
      </w:pPr>
      <w:r>
        <w:rPr/>
      </w:r>
    </w:p>
    <w:p>
      <w:pPr>
        <w:pStyle w:val="style0"/>
        <w:jc w:val="left"/>
      </w:pPr>
      <w:r>
        <w:rPr/>
      </w:r>
    </w:p>
    <w:p>
      <w:pPr>
        <w:pStyle w:val="style0"/>
        <w:jc w:val="lef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b w:val="false"/>
          <w:bCs w:val="false"/>
        </w:rPr>
        <w:t>Образац бр.1</w:t>
      </w:r>
    </w:p>
    <w:p>
      <w:pPr>
        <w:pStyle w:val="style0"/>
        <w:jc w:val="right"/>
      </w:pPr>
      <w:r>
        <w:rPr/>
      </w:r>
    </w:p>
    <w:p>
      <w:pPr>
        <w:pStyle w:val="style0"/>
        <w:jc w:val="center"/>
      </w:pPr>
      <w:r>
        <w:rPr>
          <w:b w:val="false"/>
          <w:bCs w:val="false"/>
        </w:rPr>
        <w:t>5. ОБРАЗАЦ ПОНУДЕ</w:t>
      </w:r>
    </w:p>
    <w:p>
      <w:pPr>
        <w:pStyle w:val="style0"/>
        <w:jc w:val="center"/>
      </w:pPr>
      <w:r>
        <w:rPr>
          <w:b w:val="false"/>
          <w:bCs w:val="false"/>
        </w:rPr>
        <w:t>5.1.ОБРАЗАЦ ПОНУДЕ -Партија 1.</w:t>
      </w:r>
    </w:p>
    <w:p>
      <w:pPr>
        <w:pStyle w:val="style0"/>
        <w:jc w:val="left"/>
      </w:pPr>
      <w:r>
        <w:rPr>
          <w:b w:val="false"/>
          <w:bCs w:val="false"/>
        </w:rPr>
        <w:t>Понуда бр.______ од ____________ за отворени поступак за јавну набавку – Куповина  ситног медицинског и техничког инвентара за потребе Специјалне болнице за плућне болести “Др Будислав Бабић”, Бела Црква, ул. С.Милетића бр. 55, ЈНМВ бр.1/2015</w:t>
      </w:r>
    </w:p>
    <w:p>
      <w:pPr>
        <w:pStyle w:val="style0"/>
        <w:jc w:val="left"/>
      </w:pPr>
      <w:r>
        <w:rPr>
          <w:b/>
          <w:bCs/>
        </w:rPr>
        <w:t>Табела 1.</w:t>
      </w:r>
    </w:p>
    <w:tbl>
      <w:tblPr>
        <w:jc w:val="left"/>
        <w:tblInd w:type="dxa" w:w="-828"/>
        <w:tblBorders>
          <w:top w:color="000001" w:space="0" w:sz="2" w:val="single"/>
          <w:left w:color="000001" w:space="0" w:sz="2" w:val="single"/>
          <w:bottom w:color="000001" w:space="0" w:sz="2" w:val="single"/>
          <w:right w:color="000001" w:space="0" w:sz="2" w:val="single"/>
        </w:tblBorders>
      </w:tblPr>
      <w:tblGrid>
        <w:gridCol w:w="12104"/>
      </w:tblGrid>
      <w:tr>
        <w:trPr>
          <w:cantSplit w:val="false"/>
        </w:trPr>
        <w:tc>
          <w:tcPr>
            <w:tcW w:type="dxa" w:w="12104"/>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center"/>
            </w:pPr>
            <w:r>
              <w:rPr>
                <w:b/>
                <w:bCs/>
              </w:rPr>
              <w:t>ПОДАЦИ О ПОНУЂАЧУ</w:t>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b w:val="false"/>
                <w:bCs w:val="false"/>
              </w:rPr>
              <w:t>Назив понуђача:</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Адреса понуђача:</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Име особе за контакт:</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E-mail:</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Телефон:</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Телефакс:</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Порески број понуђача (ПИБ):</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Матични број понуђача:</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Шифра делатности:</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Назив банке и број рачуна.</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52"/>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Лице овлашћено за потписивање уговора:</w:t>
            </w:r>
          </w:p>
        </w:tc>
        <w:tc>
          <w:tcPr>
            <w:tcW w:type="dxa" w:w="60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bl>
    <w:p>
      <w:pPr>
        <w:pStyle w:val="style0"/>
        <w:jc w:val="left"/>
      </w:pPr>
      <w:r>
        <w:rPr/>
      </w:r>
    </w:p>
    <w:p>
      <w:pPr>
        <w:pStyle w:val="style0"/>
        <w:jc w:val="left"/>
      </w:pPr>
      <w:r>
        <w:rPr>
          <w:b/>
          <w:bCs/>
          <w:u w:val="single"/>
        </w:rPr>
        <w:t>Понуду дајем: (заокружити начин давања понуде и уписати податке под б) и в))</w:t>
      </w:r>
    </w:p>
    <w:p>
      <w:pPr>
        <w:pStyle w:val="style0"/>
        <w:jc w:val="left"/>
      </w:pPr>
      <w:r>
        <w:rPr>
          <w:b/>
          <w:bCs/>
          <w:u w:val="none"/>
        </w:rPr>
        <w:t>Табела 2.</w:t>
      </w:r>
    </w:p>
    <w:tbl>
      <w:tblPr>
        <w:jc w:val="left"/>
        <w:tblInd w:type="dxa" w:w="-828"/>
        <w:tblBorders>
          <w:top w:color="000001" w:space="0" w:sz="2" w:val="single"/>
          <w:left w:color="000001" w:space="0" w:sz="2" w:val="single"/>
          <w:bottom w:color="000001" w:space="0" w:sz="2" w:val="single"/>
          <w:right w:color="000001" w:space="0" w:sz="2" w:val="single"/>
        </w:tblBorders>
      </w:tblPr>
      <w:tblGrid>
        <w:gridCol w:w="12088"/>
      </w:tblGrid>
      <w:tr>
        <w:trPr>
          <w:cantSplit w:val="false"/>
        </w:trPr>
        <w:tc>
          <w:tcPr>
            <w:tcW w:type="dxa" w:w="12088"/>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center"/>
            </w:pPr>
            <w:r>
              <w:rPr>
                <w:b/>
                <w:bCs/>
              </w:rPr>
              <w:t>А) САМОСТАЛНО</w:t>
            </w:r>
          </w:p>
        </w:tc>
      </w:tr>
      <w:tr>
        <w:trPr>
          <w:cantSplit w:val="false"/>
        </w:trPr>
        <w:tc>
          <w:tcPr>
            <w:tcW w:type="dxa" w:w="12088"/>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center"/>
            </w:pPr>
            <w:r>
              <w:rPr>
                <w:b/>
                <w:bCs/>
              </w:rPr>
              <w:t>Б) СА ПОДИЗВОЂАЧЕМ</w:t>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b/>
                <w:bCs/>
              </w:rPr>
              <w:t xml:space="preserve">1) </w:t>
            </w:r>
            <w:r>
              <w:rPr>
                <w:b w:val="false"/>
                <w:bCs w:val="false"/>
              </w:rPr>
              <w:t>Назив подизвођача:</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Адреса:</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Матични број:</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Порески идентификациони број:</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Име особе за контакт:</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Проценат укупне вредности набавке који ће извршити подизвођач:</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Део предмета набавке који ће извршити подизвођач:</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12088"/>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center"/>
            </w:pPr>
            <w:r>
              <w:rPr>
                <w:b/>
                <w:bCs/>
              </w:rPr>
              <w:t>В) КАО ЗАЈЕДНИЧКУ ПОНУДУ</w:t>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b/>
                <w:bCs/>
              </w:rPr>
              <w:t xml:space="preserve">1) </w:t>
            </w:r>
            <w:r>
              <w:rPr>
                <w:b w:val="false"/>
                <w:bCs w:val="false"/>
              </w:rPr>
              <w:t>Назив учесника у заједничкој понуди:</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Адреса:</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Матични број:</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Порески идентификациони број:</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r>
        <w:trPr>
          <w:cantSplit w:val="false"/>
        </w:trPr>
        <w:tc>
          <w:tcPr>
            <w:tcW w:type="dxa" w:w="604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Име особе за контакт:</w:t>
            </w:r>
          </w:p>
        </w:tc>
        <w:tc>
          <w:tcPr>
            <w:tcW w:type="dxa" w:w="60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bl>
    <w:p>
      <w:pPr>
        <w:pStyle w:val="style0"/>
        <w:jc w:val="left"/>
      </w:pPr>
      <w:r>
        <w:rPr/>
      </w:r>
    </w:p>
    <w:p>
      <w:pPr>
        <w:pStyle w:val="style0"/>
        <w:jc w:val="left"/>
      </w:pPr>
      <w:r>
        <w:rPr>
          <w:b/>
          <w:bCs/>
          <w:u w:val="single"/>
        </w:rPr>
        <w:t>Напомена:</w:t>
      </w:r>
      <w:r>
        <w:rPr>
          <w:b/>
          <w:bCs/>
          <w:u w:val="none"/>
        </w:rPr>
        <w:t xml:space="preserve"> - </w:t>
      </w:r>
      <w:r>
        <w:rPr>
          <w:b w:val="false"/>
          <w:bCs w:val="false"/>
          <w:u w:val="none"/>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pPr>
        <w:pStyle w:val="style0"/>
        <w:numPr>
          <w:ilvl w:val="0"/>
          <w:numId w:val="3"/>
        </w:numPr>
        <w:jc w:val="left"/>
      </w:pPr>
      <w:r>
        <w:rPr>
          <w:b w:val="false"/>
          <w:bCs w:val="false"/>
          <w:u w:val="none"/>
        </w:rPr>
        <w:t>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tbl>
      <w:tblPr>
        <w:jc w:val="left"/>
        <w:tblInd w:type="dxa" w:w="-828"/>
        <w:tblBorders>
          <w:top w:color="000001" w:space="0" w:sz="2" w:val="single"/>
          <w:left w:color="000001" w:space="0" w:sz="2" w:val="single"/>
          <w:bottom w:color="000001" w:space="0" w:sz="2" w:val="single"/>
        </w:tblBorders>
      </w:tblPr>
      <w:tblGrid>
        <w:gridCol w:w="5388"/>
        <w:gridCol w:w="6731"/>
      </w:tblGrid>
      <w:tr>
        <w:trPr>
          <w:cantSplit w:val="false"/>
        </w:trPr>
        <w:tc>
          <w:tcPr>
            <w:tcW w:type="dxa" w:w="538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r>
          </w:p>
          <w:p>
            <w:pPr>
              <w:pStyle w:val="style78"/>
              <w:spacing w:after="200" w:before="0"/>
              <w:jc w:val="left"/>
            </w:pPr>
            <w:r>
              <w:rPr/>
              <w:t>Укупна цена без ПДВ-а за Ситан медицински инвентар  Партија ______</w:t>
            </w:r>
          </w:p>
          <w:p>
            <w:pPr>
              <w:pStyle w:val="style78"/>
              <w:spacing w:after="200" w:before="0"/>
              <w:jc w:val="left"/>
            </w:pPr>
            <w:r>
              <w:rPr/>
            </w:r>
          </w:p>
          <w:p>
            <w:pPr>
              <w:pStyle w:val="style78"/>
              <w:spacing w:after="200" w:before="0"/>
              <w:jc w:val="left"/>
            </w:pPr>
            <w:r>
              <w:rPr/>
              <w:t>_______________________________________________</w:t>
            </w:r>
          </w:p>
          <w:p>
            <w:pPr>
              <w:pStyle w:val="style78"/>
              <w:spacing w:after="200" w:before="0"/>
              <w:jc w:val="left"/>
            </w:pPr>
            <w:r>
              <w:rPr/>
              <w:t>Укупна цена без ПДВ-а за Ситан технички инвентар  Партија ______</w:t>
            </w:r>
          </w:p>
          <w:p>
            <w:pPr>
              <w:pStyle w:val="style78"/>
              <w:spacing w:after="200" w:before="0"/>
              <w:jc w:val="left"/>
            </w:pPr>
            <w:r>
              <w:rPr/>
            </w:r>
          </w:p>
        </w:tc>
        <w:tc>
          <w:tcPr>
            <w:tcW w:type="dxa" w:w="673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jc w:val="left"/>
            </w:pPr>
            <w:r>
              <w:rPr/>
            </w:r>
          </w:p>
          <w:p>
            <w:pPr>
              <w:pStyle w:val="style78"/>
            </w:pPr>
            <w:r>
              <w:rPr/>
              <w:t xml:space="preserve">         …</w:t>
            </w:r>
            <w:r>
              <w:rPr/>
              <w:t xml:space="preserve">......................... динара без ПДВ-а     </w:t>
            </w:r>
          </w:p>
          <w:p>
            <w:pPr>
              <w:pStyle w:val="style78"/>
            </w:pPr>
            <w:r>
              <w:rPr/>
              <w:t xml:space="preserve">         …</w:t>
            </w:r>
            <w:r>
              <w:rPr/>
              <w:t>......................... динара са ПДВ-ом</w:t>
            </w:r>
          </w:p>
          <w:p>
            <w:pPr>
              <w:pStyle w:val="style78"/>
            </w:pPr>
            <w:r>
              <w:rPr/>
            </w:r>
          </w:p>
          <w:p>
            <w:pPr>
              <w:pStyle w:val="style78"/>
            </w:pPr>
            <w:r>
              <w:rPr/>
              <w:t xml:space="preserve">_____________________________________________________ </w:t>
            </w:r>
          </w:p>
          <w:p>
            <w:pPr>
              <w:pStyle w:val="style78"/>
            </w:pPr>
            <w:r>
              <w:rPr/>
              <w:t xml:space="preserve">          …</w:t>
            </w:r>
            <w:r>
              <w:rPr/>
              <w:t xml:space="preserve">......................... динара без ПДВ-а     </w:t>
            </w:r>
          </w:p>
          <w:p>
            <w:pPr>
              <w:pStyle w:val="style78"/>
            </w:pPr>
            <w:r>
              <w:rPr/>
              <w:t xml:space="preserve">          …</w:t>
            </w:r>
            <w:r>
              <w:rPr/>
              <w:t>......................... динара са ПДВ-ом</w:t>
            </w:r>
          </w:p>
          <w:p>
            <w:pPr>
              <w:pStyle w:val="style78"/>
              <w:suppressLineNumbers/>
              <w:spacing w:after="200" w:before="0"/>
            </w:pPr>
            <w:r>
              <w:rPr/>
            </w:r>
          </w:p>
        </w:tc>
      </w:tr>
      <w:tr>
        <w:trPr>
          <w:cantSplit w:val="false"/>
        </w:trPr>
        <w:tc>
          <w:tcPr>
            <w:tcW w:type="dxa" w:w="5388"/>
            <w:tcBorders>
              <w:left w:color="000001" w:space="0" w:sz="2" w:val="single"/>
              <w:bottom w:color="000001" w:space="0" w:sz="2" w:val="single"/>
            </w:tcBorders>
            <w:shd w:fill="FFFFFF" w:val="clear"/>
            <w:tcMar>
              <w:top w:type="dxa" w:w="0"/>
              <w:left w:type="dxa" w:w="108"/>
              <w:bottom w:type="dxa" w:w="0"/>
              <w:right w:type="dxa" w:w="108"/>
            </w:tcMar>
          </w:tcPr>
          <w:p>
            <w:pPr>
              <w:pStyle w:val="style78"/>
              <w:jc w:val="left"/>
            </w:pPr>
            <w:r>
              <w:rPr/>
            </w:r>
          </w:p>
          <w:p>
            <w:pPr>
              <w:pStyle w:val="style78"/>
              <w:spacing w:after="200" w:before="0"/>
              <w:jc w:val="left"/>
            </w:pPr>
            <w:r>
              <w:rPr/>
              <w:t>Рок плаћања</w:t>
            </w:r>
          </w:p>
        </w:tc>
        <w:tc>
          <w:tcPr>
            <w:tcW w:type="dxa" w:w="673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p>
            <w:pPr>
              <w:pStyle w:val="style78"/>
              <w:spacing w:after="200" w:before="0"/>
              <w:jc w:val="left"/>
            </w:pPr>
            <w:r>
              <w:rPr/>
              <w:t>Плаћање у року од  _________ дана од пријема испостављене исправне фактуре (рачуна)</w:t>
            </w:r>
          </w:p>
        </w:tc>
      </w:tr>
      <w:tr>
        <w:trPr>
          <w:cantSplit w:val="false"/>
        </w:trPr>
        <w:tc>
          <w:tcPr>
            <w:tcW w:type="dxa" w:w="5388"/>
            <w:tcBorders>
              <w:left w:color="000001" w:space="0" w:sz="2" w:val="single"/>
              <w:bottom w:color="000001" w:space="0" w:sz="2" w:val="single"/>
            </w:tcBorders>
            <w:shd w:fill="FFFFFF" w:val="clear"/>
            <w:tcMar>
              <w:top w:type="dxa" w:w="0"/>
              <w:left w:type="dxa" w:w="108"/>
              <w:bottom w:type="dxa" w:w="0"/>
              <w:right w:type="dxa" w:w="108"/>
            </w:tcMar>
          </w:tcPr>
          <w:p>
            <w:pPr>
              <w:pStyle w:val="style78"/>
              <w:jc w:val="left"/>
            </w:pPr>
            <w:r>
              <w:rPr/>
            </w:r>
          </w:p>
          <w:p>
            <w:pPr>
              <w:pStyle w:val="style78"/>
              <w:spacing w:after="200" w:before="0"/>
              <w:jc w:val="left"/>
            </w:pPr>
            <w:r>
              <w:rPr/>
              <w:t>Важност понуде</w:t>
            </w:r>
          </w:p>
        </w:tc>
        <w:tc>
          <w:tcPr>
            <w:tcW w:type="dxa" w:w="673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jc w:val="left"/>
            </w:pPr>
            <w:r>
              <w:rPr/>
            </w:r>
          </w:p>
          <w:p>
            <w:pPr>
              <w:pStyle w:val="style78"/>
              <w:spacing w:after="200" w:before="0"/>
              <w:jc w:val="left"/>
            </w:pPr>
            <w:r>
              <w:rPr/>
              <w:t xml:space="preserve"> </w:t>
            </w:r>
            <w:r>
              <w:rPr/>
              <w:t>___________ дана од дана отварања понуда</w:t>
            </w:r>
          </w:p>
        </w:tc>
      </w:tr>
      <w:tr>
        <w:trPr>
          <w:cantSplit w:val="false"/>
        </w:trPr>
        <w:tc>
          <w:tcPr>
            <w:tcW w:type="dxa" w:w="5388"/>
            <w:tcBorders>
              <w:left w:color="000001" w:space="0" w:sz="2" w:val="single"/>
              <w:bottom w:color="000001" w:space="0" w:sz="2" w:val="single"/>
            </w:tcBorders>
            <w:shd w:fill="FFFFFF" w:val="clear"/>
            <w:tcMar>
              <w:top w:type="dxa" w:w="0"/>
              <w:left w:type="dxa" w:w="108"/>
              <w:bottom w:type="dxa" w:w="0"/>
              <w:right w:type="dxa" w:w="108"/>
            </w:tcMar>
          </w:tcPr>
          <w:p>
            <w:pPr>
              <w:pStyle w:val="style78"/>
              <w:jc w:val="left"/>
            </w:pPr>
            <w:r>
              <w:rPr/>
            </w:r>
          </w:p>
          <w:p>
            <w:pPr>
              <w:pStyle w:val="style78"/>
              <w:spacing w:after="200" w:before="0"/>
              <w:jc w:val="left"/>
            </w:pPr>
            <w:r>
              <w:rPr/>
              <w:t>Рок испоруке</w:t>
            </w:r>
          </w:p>
        </w:tc>
        <w:tc>
          <w:tcPr>
            <w:tcW w:type="dxa" w:w="673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jc w:val="left"/>
            </w:pPr>
            <w:r>
              <w:rPr/>
            </w:r>
          </w:p>
          <w:p>
            <w:pPr>
              <w:pStyle w:val="style78"/>
              <w:spacing w:after="200" w:before="0"/>
              <w:jc w:val="left"/>
            </w:pPr>
            <w:r>
              <w:rPr/>
              <w:t xml:space="preserve"> </w:t>
            </w:r>
            <w:r>
              <w:rPr/>
              <w:t>____________ дана од дана испостављања наруџбенице</w:t>
            </w:r>
          </w:p>
        </w:tc>
      </w:tr>
      <w:tr>
        <w:trPr>
          <w:cantSplit w:val="false"/>
        </w:trPr>
        <w:tc>
          <w:tcPr>
            <w:tcW w:type="dxa" w:w="5388"/>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jc w:val="left"/>
            </w:pPr>
            <w:r>
              <w:rPr/>
              <w:t>Место испоруке</w:t>
            </w:r>
          </w:p>
        </w:tc>
        <w:tc>
          <w:tcPr>
            <w:tcW w:type="dxa" w:w="673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pacing w:after="200" w:before="0"/>
              <w:jc w:val="left"/>
            </w:pPr>
            <w:r>
              <w:rPr/>
            </w:r>
          </w:p>
        </w:tc>
      </w:tr>
    </w:tbl>
    <w:p>
      <w:pPr>
        <w:pStyle w:val="style0"/>
        <w:jc w:val="left"/>
      </w:pPr>
      <w:r>
        <w:rPr>
          <w:b w:val="false"/>
          <w:bCs w:val="false"/>
        </w:rPr>
        <w:t xml:space="preserve">                          </w:t>
      </w:r>
      <w:r>
        <w:rPr>
          <w:b w:val="false"/>
          <w:bCs w:val="false"/>
        </w:rPr>
        <w:t>Датум                                                               Понуђач</w:t>
      </w:r>
    </w:p>
    <w:p>
      <w:pPr>
        <w:pStyle w:val="style0"/>
        <w:jc w:val="left"/>
      </w:pPr>
      <w:r>
        <w:rPr>
          <w:b w:val="false"/>
          <w:bCs w:val="false"/>
        </w:rPr>
        <w:t xml:space="preserve">                                                                  </w:t>
      </w:r>
      <w:r>
        <w:rPr>
          <w:b w:val="false"/>
          <w:bCs w:val="false"/>
        </w:rPr>
        <w:t>М.П.</w:t>
      </w:r>
    </w:p>
    <w:p>
      <w:pPr>
        <w:pStyle w:val="style0"/>
        <w:jc w:val="left"/>
      </w:pPr>
      <w:r>
        <w:rPr>
          <w:b w:val="false"/>
          <w:bCs w:val="false"/>
        </w:rPr>
        <w:t xml:space="preserve">              </w:t>
      </w:r>
      <w:r>
        <w:rPr>
          <w:b w:val="false"/>
          <w:bCs w:val="false"/>
        </w:rPr>
        <w:t>_____________________                                           _______________________</w:t>
      </w:r>
    </w:p>
    <w:p>
      <w:pPr>
        <w:pStyle w:val="style0"/>
        <w:jc w:val="left"/>
      </w:pPr>
      <w:r>
        <w:rPr>
          <w:b w:val="false"/>
          <w:bCs w:val="false"/>
        </w:rPr>
        <w:t xml:space="preserve">                                                                 </w:t>
      </w:r>
    </w:p>
    <w:p>
      <w:pPr>
        <w:pStyle w:val="style0"/>
        <w:jc w:val="left"/>
      </w:pPr>
      <w:r>
        <w:rPr>
          <w:b w:val="false"/>
          <w:bCs w:val="false"/>
        </w:rPr>
        <w:t xml:space="preserve">                                                                                                  </w:t>
      </w:r>
      <w:r>
        <w:rPr>
          <w:b w:val="false"/>
          <w:bCs w:val="false"/>
        </w:rPr>
        <w:t>Подизвођач</w:t>
      </w:r>
    </w:p>
    <w:p>
      <w:pPr>
        <w:pStyle w:val="style0"/>
        <w:jc w:val="left"/>
      </w:pPr>
      <w:r>
        <w:rPr>
          <w:b w:val="false"/>
          <w:bCs w:val="false"/>
        </w:rPr>
        <w:t xml:space="preserve">                                                                 </w:t>
      </w:r>
      <w:r>
        <w:rPr>
          <w:b w:val="false"/>
          <w:bCs w:val="false"/>
        </w:rPr>
        <w:t>М.П.                  ________________________</w:t>
      </w:r>
    </w:p>
    <w:p>
      <w:pPr>
        <w:pStyle w:val="style0"/>
        <w:jc w:val="left"/>
      </w:pPr>
      <w:r>
        <w:rPr>
          <w:b/>
          <w:bCs/>
          <w:u w:val="single"/>
        </w:rPr>
        <w:t>Напомена:</w:t>
      </w:r>
      <w:r>
        <w:rPr>
          <w:b w:val="false"/>
          <w:bCs w:val="false"/>
          <w:u w:val="none"/>
        </w:rPr>
        <w:t xml:space="preserve"> </w:t>
      </w:r>
    </w:p>
    <w:p>
      <w:pPr>
        <w:pStyle w:val="style0"/>
        <w:jc w:val="left"/>
      </w:pPr>
      <w:r>
        <w:rPr>
          <w:b w:val="false"/>
          <w:bCs w:val="false"/>
          <w:u w:val="none"/>
        </w:rPr>
        <w:t>- Образац понуде је потребно попунити.</w:t>
      </w:r>
    </w:p>
    <w:p>
      <w:pPr>
        <w:pStyle w:val="style0"/>
        <w:jc w:val="left"/>
      </w:pPr>
      <w:r>
        <w:rPr>
          <w:b w:val="false"/>
          <w:bCs w:val="false"/>
          <w:u w:val="none"/>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потписти и печатом оверити образац понуде.</w:t>
      </w:r>
    </w:p>
    <w:p>
      <w:pPr>
        <w:pStyle w:val="style0"/>
        <w:numPr>
          <w:ilvl w:val="0"/>
          <w:numId w:val="4"/>
        </w:numPr>
        <w:jc w:val="left"/>
      </w:pPr>
      <w:r>
        <w:rPr>
          <w:b w:val="false"/>
          <w:bCs w:val="false"/>
          <w:u w:val="none"/>
        </w:rPr>
        <w:t>Уколико понуђач подноси понуду са подизвођачем овај образац потписују и оверавају печатом понуђач и подизвођач.</w:t>
      </w:r>
    </w:p>
    <w:p>
      <w:pPr>
        <w:pStyle w:val="style0"/>
        <w:jc w:val="center"/>
      </w:pPr>
      <w:r>
        <w:rPr/>
      </w:r>
    </w:p>
    <w:p>
      <w:pPr>
        <w:pStyle w:val="style0"/>
        <w:jc w:val="center"/>
      </w:pPr>
      <w:r>
        <w:rPr>
          <w:b/>
          <w:bCs/>
        </w:rPr>
        <w:t>ТАБЕЛАРНИ ДЕО ПОНУДЕ</w:t>
      </w:r>
    </w:p>
    <w:p>
      <w:pPr>
        <w:pStyle w:val="style0"/>
      </w:pPr>
      <w:r>
        <w:rPr/>
        <w:t>партија 1 -ситан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7"/>
        <w:gridCol w:w="1225"/>
        <w:gridCol w:w="1373"/>
        <w:gridCol w:w="1480"/>
        <w:gridCol w:w="2840"/>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PEAN PRAV 18 cm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3</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259"/>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SKALPEL SA DRŽAČEM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354"/>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3</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PINCETA ANATOMSKA PRAVA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2</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354"/>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4</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200" w:before="0"/>
            </w:pPr>
            <w:r>
              <w:rPr>
                <w:rFonts w:cs="Times New Roman" w:eastAsia="Calibri"/>
                <w:color w:val="00000A"/>
              </w:rPr>
              <w:t>STALAK ZA 24 EPRUVETA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5</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2 -ситан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8"/>
        <w:gridCol w:w="1225"/>
        <w:gridCol w:w="1372"/>
        <w:gridCol w:w="1480"/>
        <w:gridCol w:w="2855"/>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DOBOŠ ZA STERILIZACIJU 150x150 mm</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3</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3 -ситан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8"/>
        <w:gridCol w:w="1225"/>
        <w:gridCol w:w="1372"/>
        <w:gridCol w:w="1480"/>
        <w:gridCol w:w="2855"/>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 xml:space="preserve"> </w:t>
            </w:r>
            <w:r>
              <w:rPr>
                <w:rFonts w:cs="Times New Roman" w:eastAsia="Calibri"/>
                <w:color w:val="00000A"/>
              </w:rPr>
              <w:t>OLIVE ZA STETOSKOP</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3</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r>
    </w:p>
    <w:p>
      <w:pPr>
        <w:pStyle w:val="style0"/>
      </w:pPr>
      <w:r>
        <w:rPr/>
      </w:r>
    </w:p>
    <w:p>
      <w:pPr>
        <w:pStyle w:val="style0"/>
      </w:pPr>
      <w:r>
        <w:rPr/>
        <w:t>партија 4 -ситан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7"/>
        <w:gridCol w:w="1225"/>
        <w:gridCol w:w="1373"/>
        <w:gridCol w:w="1480"/>
        <w:gridCol w:w="2840"/>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 xml:space="preserve"> </w:t>
            </w:r>
            <w:r>
              <w:rPr>
                <w:rFonts w:cs="Times New Roman" w:eastAsia="Calibri"/>
                <w:color w:val="00000A"/>
              </w:rPr>
              <w:t>STETOSKOP</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6</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bookmarkStart w:id="1" w:name="__DdeLink__2219_1606920606"/>
      <w:r>
        <w:rPr>
          <w:sz w:val="20"/>
          <w:szCs w:val="20"/>
        </w:rPr>
        <w:t xml:space="preserve"> </w:t>
      </w:r>
      <w:bookmarkEnd w:id="1"/>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5 -ситан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7"/>
        <w:gridCol w:w="1226"/>
        <w:gridCol w:w="1372"/>
        <w:gridCol w:w="1478"/>
        <w:gridCol w:w="2842"/>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MERAČ PRITISKA SA MANOMETROM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10</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6 -ситан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8"/>
        <w:gridCol w:w="988"/>
        <w:gridCol w:w="1225"/>
        <w:gridCol w:w="1371"/>
        <w:gridCol w:w="1479"/>
        <w:gridCol w:w="2827"/>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PULSNI OXIMETAR FINGER</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7 -ситан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8"/>
        <w:gridCol w:w="989"/>
        <w:gridCol w:w="1225"/>
        <w:gridCol w:w="1371"/>
        <w:gridCol w:w="1480"/>
        <w:gridCol w:w="2825"/>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PACIJENT KABL</w:t>
            </w:r>
          </w:p>
        </w:tc>
        <w:tc>
          <w:tcPr>
            <w:tcW w:type="dxa" w:w="9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1</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8 -ситан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8"/>
        <w:gridCol w:w="988"/>
        <w:gridCol w:w="1225"/>
        <w:gridCol w:w="1371"/>
        <w:gridCol w:w="1479"/>
        <w:gridCol w:w="2827"/>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PUMPICA ZA EKG KOMPLET</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1</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9 -ситан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8"/>
        <w:gridCol w:w="987"/>
        <w:gridCol w:w="1227"/>
        <w:gridCol w:w="1371"/>
        <w:gridCol w:w="1479"/>
        <w:gridCol w:w="2811"/>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JSP KOFIL MASKA 3M FFP3</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20</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10 -ситан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7"/>
        <w:gridCol w:w="1224"/>
        <w:gridCol w:w="1373"/>
        <w:gridCol w:w="1480"/>
        <w:gridCol w:w="2826"/>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LEVAK STAKLENI KRATAK CEV R 100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259"/>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 xml:space="preserve">ŠPIRITUSNA LAMPA </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3</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354"/>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3</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MENZURA GRADUISANA 100ml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584"/>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4</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MENZURA GRADUISANA 500ml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3</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r>
    </w:p>
    <w:p>
      <w:pPr>
        <w:pStyle w:val="style0"/>
      </w:pPr>
      <w:r>
        <w:rPr/>
      </w:r>
    </w:p>
    <w:p>
      <w:pPr>
        <w:pStyle w:val="style0"/>
      </w:pPr>
      <w:r>
        <w:rPr/>
        <w:t>партија 11 -ситан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8"/>
        <w:gridCol w:w="987"/>
        <w:gridCol w:w="1225"/>
        <w:gridCol w:w="1371"/>
        <w:gridCol w:w="1480"/>
        <w:gridCol w:w="2827"/>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DIGITALNI TERMOMETAR SA SONDOM ZA MERENJE SPOLJAŠNJE I UNUTRAŠNJE TEMPERATURE</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4</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12 -ситан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8"/>
        <w:gridCol w:w="986"/>
        <w:gridCol w:w="1226"/>
        <w:gridCol w:w="1372"/>
        <w:gridCol w:w="1480"/>
        <w:gridCol w:w="2811"/>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ALKOHOLNI TERMOMETAR ETALONIRANI</w:t>
            </w:r>
          </w:p>
        </w:tc>
        <w:tc>
          <w:tcPr>
            <w:tcW w:type="dxa" w:w="9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13 -ситан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8"/>
        <w:gridCol w:w="986"/>
        <w:gridCol w:w="1226"/>
        <w:gridCol w:w="1372"/>
        <w:gridCol w:w="1480"/>
        <w:gridCol w:w="2811"/>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APARAT ZA MERENJE GLIKEMIJE</w:t>
            </w:r>
          </w:p>
        </w:tc>
        <w:tc>
          <w:tcPr>
            <w:tcW w:type="dxa" w:w="9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r>
    </w:p>
    <w:p>
      <w:pPr>
        <w:pStyle w:val="style0"/>
      </w:pPr>
      <w:r>
        <w:rPr/>
      </w:r>
    </w:p>
    <w:p>
      <w:pPr>
        <w:pStyle w:val="style0"/>
      </w:pPr>
      <w:r>
        <w:rPr/>
      </w:r>
    </w:p>
    <w:p>
      <w:pPr>
        <w:pStyle w:val="style0"/>
      </w:pPr>
      <w:r>
        <w:rPr/>
        <w:t>партија 14 -ситан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7"/>
        <w:gridCol w:w="1224"/>
        <w:gridCol w:w="1373"/>
        <w:gridCol w:w="1480"/>
        <w:gridCol w:w="2826"/>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LOPATE MEDICINSKE</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6</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259"/>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GUSKE MEDICINSKE</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6</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15 -ситан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7"/>
        <w:gridCol w:w="1224"/>
        <w:gridCol w:w="1373"/>
        <w:gridCol w:w="1480"/>
        <w:gridCol w:w="2826"/>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VENTIL ZA BOCU O2 SA PROTOKOM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2</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bookmarkStart w:id="2" w:name="__DdeLink__15758_322577998"/>
      <w:bookmarkEnd w:id="2"/>
      <w:r>
        <w:rPr/>
        <w:t>партија 16 -ситан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8"/>
        <w:gridCol w:w="987"/>
        <w:gridCol w:w="1225"/>
        <w:gridCol w:w="1373"/>
        <w:gridCol w:w="1480"/>
        <w:gridCol w:w="2810"/>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8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t>ELEKTRODA REF. 3180/3181</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259"/>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2</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t>KUĆIŠTE ZA REFERENTNU ELEKTRODU</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ko</w:t>
            </w:r>
            <w:r>
              <w:rPr>
                <w:rFonts w:cs="Times New Roman" w:eastAsia="Calibri"/>
                <w:color w:val="00000A"/>
                <w:lang w:val="sr-RS"/>
              </w:rPr>
              <w:t>м</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1</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354"/>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3</w:t>
            </w:r>
          </w:p>
        </w:tc>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lang w:val="sr-RS"/>
              </w:rPr>
              <w:t>ELEKTRODA Ca MF 9180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kom</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1</w:t>
            </w:r>
          </w:p>
        </w:tc>
        <w:tc>
          <w:tcPr>
            <w:tcW w:type="dxa" w:w="13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8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r>
    </w:p>
    <w:p>
      <w:pPr>
        <w:pStyle w:val="style0"/>
      </w:pPr>
      <w:r>
        <w:rPr/>
      </w:r>
    </w:p>
    <w:p>
      <w:pPr>
        <w:pStyle w:val="style0"/>
      </w:pPr>
      <w:r>
        <w:rPr/>
      </w:r>
    </w:p>
    <w:p>
      <w:pPr>
        <w:pStyle w:val="style0"/>
      </w:pPr>
      <w:r>
        <w:rPr/>
        <w:t>партија 17 -ситан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8"/>
        <w:gridCol w:w="1225"/>
        <w:gridCol w:w="1371"/>
        <w:gridCol w:w="1480"/>
        <w:gridCol w:w="2795"/>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MREŽASTA KAPA ZA EEG ZA ODRASLE I DECU</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259"/>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2</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TRAKA ZA BRADU 42cm PODESIVA</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ko</w:t>
            </w:r>
            <w:r>
              <w:rPr>
                <w:rFonts w:cs="Times New Roman" w:eastAsia="Calibri"/>
                <w:color w:val="00000A"/>
                <w:lang w:val="sr-RS"/>
              </w:rPr>
              <w:t>м</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1</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354"/>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3</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EEG PAD ELEKTRODE Ag/AgCl, 2mm</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kom</w:t>
            </w:r>
          </w:p>
        </w:tc>
        <w:tc>
          <w:tcPr>
            <w:tcW w:type="dxa" w:w="1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1</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18 -ситан медицински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1"/>
        <w:gridCol w:w="2899"/>
        <w:gridCol w:w="988"/>
        <w:gridCol w:w="1226"/>
        <w:gridCol w:w="1371"/>
        <w:gridCol w:w="1481"/>
        <w:gridCol w:w="2793"/>
      </w:tblGrid>
      <w:tr>
        <w:trPr>
          <w:trHeight w:hRule="atLeast" w:val="610"/>
          <w:cantSplit w:val="fals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7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USNE ELEKTRODE,DIN, sa štipaljkom</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2</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7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259"/>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2</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600 kom. JEDNOKRATNE EKG ELEKTRODE-SAMOLEPLJIVE</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ko</w:t>
            </w:r>
            <w:r>
              <w:rPr>
                <w:rFonts w:cs="Times New Roman" w:eastAsia="Calibri"/>
                <w:color w:val="00000A"/>
                <w:lang w:val="sr-RS"/>
              </w:rPr>
              <w:t>м</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600</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7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354"/>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3</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VIŠEKRATNI SENZOR ZA PRAĆENJE CO2 (KAPNOGRAF) SA 50 ADAPTERA ZA TUBUS</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kom</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1</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7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354"/>
          <w:cantSplit w:val="true"/>
        </w:trPr>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4</w:t>
            </w:r>
          </w:p>
        </w:tc>
        <w:tc>
          <w:tcPr>
            <w:tcW w:type="dxa" w:w="28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rPr>
              <w:t>VIŠEKRATNI SENZOR ZA PRAĆENJE CO2 (KAPNOGRAF) SA 50 NAZOORALNIH KANILA I SA KANILOM ZA O2</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kom</w:t>
            </w:r>
          </w:p>
        </w:tc>
        <w:tc>
          <w:tcPr>
            <w:tcW w:type="dxa" w:w="12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1</w:t>
            </w:r>
          </w:p>
        </w:tc>
        <w:tc>
          <w:tcPr>
            <w:tcW w:type="dxa" w:w="13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7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r>
    </w:p>
    <w:p>
      <w:pPr>
        <w:pStyle w:val="style0"/>
      </w:pPr>
      <w:r>
        <w:rPr/>
      </w:r>
    </w:p>
    <w:p>
      <w:pPr>
        <w:pStyle w:val="style0"/>
        <w:jc w:val="center"/>
      </w:pPr>
      <w:r>
        <w:rPr>
          <w:b/>
          <w:bCs/>
        </w:rPr>
        <w:t>ТАБЕЛАРНИ ДЕО</w:t>
      </w:r>
    </w:p>
    <w:p>
      <w:pPr>
        <w:pStyle w:val="style0"/>
      </w:pPr>
      <w:r>
        <w:rPr/>
        <w:t>партија 1 -ситан технички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1514"/>
        <w:gridCol w:w="1514"/>
        <w:gridCol w:w="1514"/>
        <w:gridCol w:w="1514"/>
        <w:gridCol w:w="1514"/>
        <w:gridCol w:w="1515"/>
        <w:gridCol w:w="2525"/>
      </w:tblGrid>
      <w:tr>
        <w:trPr>
          <w:trHeight w:hRule="atLeast" w:val="610"/>
          <w:cantSplit w:val="false"/>
        </w:trPr>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Јединина цена без ПДВ-а</w:t>
            </w:r>
          </w:p>
        </w:tc>
        <w:tc>
          <w:tcPr>
            <w:tcW w:type="dxa" w:w="1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sz w:val="20"/>
                <w:szCs w:val="20"/>
              </w:rPr>
              <w:t>NOŽ KUHINJSKI 21 cm profi</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4</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259"/>
          <w:cantSplit w:val="true"/>
        </w:trPr>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2</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sz w:val="20"/>
                <w:szCs w:val="20"/>
              </w:rPr>
              <w:t>TANJIRI DUBOKI-PORCELANSKI</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ko</w:t>
            </w:r>
            <w:r>
              <w:rPr>
                <w:rFonts w:cs="Times New Roman" w:eastAsia="Calibri"/>
                <w:color w:val="00000A"/>
                <w:lang w:val="sr-RS"/>
              </w:rPr>
              <w:t>м</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20</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354"/>
          <w:cantSplit w:val="true"/>
        </w:trPr>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3</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sz w:val="20"/>
                <w:szCs w:val="20"/>
                <w:lang w:val="sr-RS"/>
              </w:rPr>
              <w:t>KUTLAČA -NERĐAJUĆI ČELIK</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5</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cantSplit w:val="false"/>
        </w:trPr>
        <w:tc>
          <w:tcPr>
            <w:tcW w:type="dxa" w:w="15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4</w:t>
            </w:r>
          </w:p>
        </w:tc>
        <w:tc>
          <w:tcPr>
            <w:tcW w:type="dxa" w:w="15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pPr>
            <w:r>
              <w:rPr>
                <w:sz w:val="20"/>
                <w:szCs w:val="20"/>
              </w:rPr>
              <w:t>ŠOLJA ZA ČAJ-NERĐAJUĆI ČELIK</w:t>
            </w:r>
          </w:p>
        </w:tc>
        <w:tc>
          <w:tcPr>
            <w:tcW w:type="dxa" w:w="15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ком.</w:t>
            </w:r>
          </w:p>
        </w:tc>
        <w:tc>
          <w:tcPr>
            <w:tcW w:type="dxa" w:w="15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20</w:t>
            </w:r>
          </w:p>
        </w:tc>
        <w:tc>
          <w:tcPr>
            <w:tcW w:type="dxa" w:w="15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151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252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r>
      <w:tr>
        <w:trPr>
          <w:cantSplit w:val="false"/>
        </w:trPr>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5</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pPr>
            <w:r>
              <w:rPr>
                <w:sz w:val="20"/>
                <w:szCs w:val="20"/>
              </w:rPr>
              <w:t>FRANCUSKA KAŠIKA</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ком.</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5</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1515"/>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25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r>
      <w:tr>
        <w:trPr>
          <w:cantSplit w:val="false"/>
        </w:trPr>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6</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pPr>
            <w:r>
              <w:rPr>
                <w:sz w:val="20"/>
                <w:szCs w:val="20"/>
              </w:rPr>
              <w:t>KAŠIKE ROSFRAJ</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ком.</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80</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1515"/>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25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r>
      <w:tr>
        <w:trPr>
          <w:cantSplit w:val="false"/>
        </w:trPr>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7</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pPr>
            <w:r>
              <w:rPr>
                <w:sz w:val="20"/>
                <w:szCs w:val="20"/>
              </w:rPr>
              <w:t>ČAJNIK 3 L-visokokvalitetni čelik</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ком.</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5</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1515"/>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25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r>
        <w:rPr/>
        <w:t>партија 2 -ситан технички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1512"/>
        <w:gridCol w:w="1515"/>
        <w:gridCol w:w="1513"/>
        <w:gridCol w:w="1516"/>
        <w:gridCol w:w="1514"/>
        <w:gridCol w:w="1514"/>
        <w:gridCol w:w="2540"/>
      </w:tblGrid>
      <w:tr>
        <w:trPr>
          <w:trHeight w:hRule="atLeast" w:val="610"/>
          <w:cantSplit w:val="false"/>
        </w:trPr>
        <w:tc>
          <w:tcPr>
            <w:tcW w:type="dxa" w:w="1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1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15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5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1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1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sz w:val="20"/>
                <w:szCs w:val="20"/>
              </w:rPr>
              <w:t>PEGLA NA PARU</w:t>
            </w:r>
          </w:p>
        </w:tc>
        <w:tc>
          <w:tcPr>
            <w:tcW w:type="dxa" w:w="15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5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3</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259"/>
          <w:cantSplit w:val="true"/>
        </w:trPr>
        <w:tc>
          <w:tcPr>
            <w:tcW w:type="dxa" w:w="1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2</w:t>
            </w:r>
          </w:p>
        </w:tc>
        <w:tc>
          <w:tcPr>
            <w:tcW w:type="dxa" w:w="1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sz w:val="20"/>
                <w:szCs w:val="20"/>
              </w:rPr>
              <w:t>BOJLER 80 L</w:t>
            </w:r>
          </w:p>
        </w:tc>
        <w:tc>
          <w:tcPr>
            <w:tcW w:type="dxa" w:w="15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ko</w:t>
            </w:r>
            <w:r>
              <w:rPr>
                <w:rFonts w:cs="Times New Roman" w:eastAsia="Calibri"/>
                <w:color w:val="00000A"/>
                <w:lang w:val="sr-RS"/>
              </w:rPr>
              <w:t>м</w:t>
            </w:r>
          </w:p>
        </w:tc>
        <w:tc>
          <w:tcPr>
            <w:tcW w:type="dxa" w:w="15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2</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trHeight w:hRule="atLeast" w:val="354"/>
          <w:cantSplit w:val="true"/>
        </w:trPr>
        <w:tc>
          <w:tcPr>
            <w:tcW w:type="dxa" w:w="1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3</w:t>
            </w:r>
          </w:p>
        </w:tc>
        <w:tc>
          <w:tcPr>
            <w:tcW w:type="dxa" w:w="1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sz w:val="20"/>
                <w:szCs w:val="20"/>
              </w:rPr>
              <w:t>BOJLER 10 L</w:t>
            </w:r>
          </w:p>
        </w:tc>
        <w:tc>
          <w:tcPr>
            <w:tcW w:type="dxa" w:w="15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p>
        </w:tc>
        <w:tc>
          <w:tcPr>
            <w:tcW w:type="dxa" w:w="15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4</w:t>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5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r>
        <w:trPr>
          <w:cantSplit w:val="false"/>
        </w:trPr>
        <w:tc>
          <w:tcPr>
            <w:tcW w:type="dxa" w:w="151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4</w:t>
            </w:r>
          </w:p>
        </w:tc>
        <w:tc>
          <w:tcPr>
            <w:tcW w:type="dxa" w:w="151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pPr>
            <w:r>
              <w:rPr>
                <w:sz w:val="20"/>
                <w:szCs w:val="20"/>
              </w:rPr>
              <w:t>REŠO ELEKTRIČNI 1500 W</w:t>
            </w:r>
          </w:p>
        </w:tc>
        <w:tc>
          <w:tcPr>
            <w:tcW w:type="dxa" w:w="15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ком.</w:t>
            </w:r>
          </w:p>
        </w:tc>
        <w:tc>
          <w:tcPr>
            <w:tcW w:type="dxa" w:w="151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4</w:t>
            </w:r>
          </w:p>
        </w:tc>
        <w:tc>
          <w:tcPr>
            <w:tcW w:type="dxa" w:w="15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15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254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r>
      <w:tr>
        <w:trPr>
          <w:cantSplit w:val="false"/>
        </w:trPr>
        <w:tc>
          <w:tcPr>
            <w:tcW w:type="dxa" w:w="1512"/>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5</w:t>
            </w:r>
          </w:p>
        </w:tc>
        <w:tc>
          <w:tcPr>
            <w:tcW w:type="dxa" w:w="1515"/>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pPr>
            <w:r>
              <w:rPr>
                <w:sz w:val="20"/>
                <w:szCs w:val="20"/>
              </w:rPr>
              <w:t>TELEFONSKI APARAT</w:t>
            </w:r>
          </w:p>
        </w:tc>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ком.</w:t>
            </w:r>
          </w:p>
        </w:tc>
        <w:tc>
          <w:tcPr>
            <w:tcW w:type="dxa" w:w="1516"/>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2</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254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r>
      <w:tr>
        <w:trPr>
          <w:cantSplit w:val="false"/>
        </w:trPr>
        <w:tc>
          <w:tcPr>
            <w:tcW w:type="dxa" w:w="1512"/>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6</w:t>
            </w:r>
          </w:p>
        </w:tc>
        <w:tc>
          <w:tcPr>
            <w:tcW w:type="dxa" w:w="1515"/>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pPr>
            <w:r>
              <w:rPr>
                <w:sz w:val="20"/>
                <w:szCs w:val="20"/>
              </w:rPr>
              <w:t>VAGA PODNA</w:t>
            </w:r>
          </w:p>
        </w:tc>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ком.</w:t>
            </w:r>
          </w:p>
        </w:tc>
        <w:tc>
          <w:tcPr>
            <w:tcW w:type="dxa" w:w="1516"/>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4</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254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r>
      <w:tr>
        <w:trPr>
          <w:cantSplit w:val="false"/>
        </w:trPr>
        <w:tc>
          <w:tcPr>
            <w:tcW w:type="dxa" w:w="1512"/>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7</w:t>
            </w:r>
          </w:p>
        </w:tc>
        <w:tc>
          <w:tcPr>
            <w:tcW w:type="dxa" w:w="1515"/>
            <w:tcBorders>
              <w:left w:color="000001" w:space="0" w:sz="2" w:val="single"/>
              <w:bottom w:color="000001" w:space="0" w:sz="2" w:val="single"/>
            </w:tcBorders>
            <w:shd w:fill="FFFFFF" w:val="clear"/>
            <w:tcMar>
              <w:top w:type="dxa" w:w="0"/>
              <w:left w:type="dxa" w:w="108"/>
              <w:bottom w:type="dxa" w:w="0"/>
              <w:right w:type="dxa" w:w="108"/>
            </w:tcMar>
          </w:tcPr>
          <w:p>
            <w:pPr>
              <w:pStyle w:val="style78"/>
              <w:spacing w:after="200" w:before="0"/>
            </w:pPr>
            <w:r>
              <w:rPr>
                <w:sz w:val="20"/>
                <w:szCs w:val="20"/>
              </w:rPr>
              <w:t>BATERIJSKA LAMPA NA AKUMULATOR SA PUNJENJEM</w:t>
            </w:r>
          </w:p>
        </w:tc>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ком.</w:t>
            </w:r>
          </w:p>
        </w:tc>
        <w:tc>
          <w:tcPr>
            <w:tcW w:type="dxa" w:w="1516"/>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t xml:space="preserve">       </w:t>
            </w:r>
            <w:r>
              <w:rPr/>
              <w:t>4</w:t>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1514"/>
            <w:tcBorders>
              <w:left w:color="000001" w:space="0" w:sz="2" w:val="single"/>
              <w:bottom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c>
          <w:tcPr>
            <w:tcW w:type="dxa" w:w="254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8"/>
              <w:suppressLineNumbers/>
              <w:spacing w:after="200" w:before="0"/>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pPr>
      <w:r>
        <w:rPr>
          <w:sz w:val="20"/>
          <w:szCs w:val="20"/>
        </w:rPr>
        <w:t xml:space="preserve">                                                                              </w:t>
      </w:r>
      <w:r>
        <w:rPr>
          <w:sz w:val="20"/>
          <w:szCs w:val="20"/>
        </w:rPr>
        <w:t>Укупно са ПДВ-ом:</w:t>
      </w:r>
    </w:p>
    <w:p>
      <w:pPr>
        <w:pStyle w:val="style0"/>
      </w:pPr>
      <w:bookmarkStart w:id="3" w:name="__DdeLink__2393_1609579053"/>
      <w:bookmarkEnd w:id="3"/>
      <w:r>
        <w:rPr/>
        <w:t>партија 3 -ситан технички инвентар</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80"/>
        <w:gridCol w:w="2901"/>
        <w:gridCol w:w="988"/>
        <w:gridCol w:w="1224"/>
        <w:gridCol w:w="1372"/>
        <w:gridCol w:w="1479"/>
        <w:gridCol w:w="2793"/>
      </w:tblGrid>
      <w:tr>
        <w:trPr>
          <w:trHeight w:hRule="atLeast" w:val="610"/>
          <w:cantSplit w:val="false"/>
        </w:trPr>
        <w:tc>
          <w:tcPr>
            <w:tcW w:type="dxa" w:w="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 xml:space="preserve">Редни </w:t>
            </w:r>
          </w:p>
          <w:p>
            <w:pPr>
              <w:pStyle w:val="style0"/>
              <w:tabs>
                <w:tab w:leader="none" w:pos="720" w:val="left"/>
              </w:tabs>
              <w:suppressAutoHyphens w:val="false"/>
              <w:spacing w:after="0" w:before="0" w:line="100" w:lineRule="atLeast"/>
            </w:pPr>
            <w:r>
              <w:rPr>
                <w:rFonts w:cs="Times New Roman" w:eastAsia="Calibri"/>
                <w:color w:val="00000A"/>
                <w:lang w:val="sr-RS"/>
              </w:rPr>
              <w:t>број</w:t>
            </w:r>
          </w:p>
        </w:tc>
        <w:tc>
          <w:tcPr>
            <w:tcW w:type="dxa" w:w="29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Предмет набавке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Јединица мере</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Количина</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Јединична цена без ПДВ-а</w:t>
            </w:r>
          </w:p>
        </w:tc>
        <w:tc>
          <w:tcPr>
            <w:tcW w:type="dxa" w:w="14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без ПДВ-а</w:t>
            </w:r>
          </w:p>
        </w:tc>
        <w:tc>
          <w:tcPr>
            <w:tcW w:type="dxa" w:w="27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Fonts w:cs="Times New Roman" w:eastAsia="Calibri"/>
                <w:color w:val="00000A"/>
                <w:lang w:val="sr-RS"/>
              </w:rPr>
              <w:t>Укупно цена са ПДВ-ом</w:t>
            </w:r>
          </w:p>
        </w:tc>
      </w:tr>
      <w:tr>
        <w:trPr>
          <w:trHeight w:hRule="atLeast" w:val="276"/>
          <w:cantSplit w:val="true"/>
        </w:trPr>
        <w:tc>
          <w:tcPr>
            <w:tcW w:type="dxa" w:w="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1</w:t>
            </w:r>
          </w:p>
        </w:tc>
        <w:tc>
          <w:tcPr>
            <w:tcW w:type="dxa" w:w="29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pacing w:after="200" w:before="0"/>
            </w:pPr>
            <w:r>
              <w:rPr>
                <w:rFonts w:cs="Times New Roman" w:eastAsia="Calibri"/>
                <w:color w:val="00000A"/>
                <w:sz w:val="20"/>
                <w:szCs w:val="20"/>
              </w:rPr>
              <w:t>LAMPA ZA INSEKTE UV-NERĐAJUĆI ČELIK,ZIDNA MONTAŽA:80 m2</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lang w:val="sr-RS"/>
              </w:rPr>
              <w:t>ком</w:t>
            </w:r>
            <w:r>
              <w:rPr>
                <w:rFonts w:cs="Times New Roman" w:eastAsia="Calibri"/>
                <w:color w:val="00000A"/>
              </w:rPr>
              <w:t>.</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jc w:val="center"/>
            </w:pPr>
            <w:r>
              <w:rPr>
                <w:rFonts w:cs="Times New Roman" w:eastAsia="Calibri"/>
                <w:color w:val="00000A"/>
              </w:rPr>
              <w:t>2</w:t>
            </w:r>
          </w:p>
        </w:tc>
        <w:tc>
          <w:tcPr>
            <w:tcW w:type="dxa" w:w="13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14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c>
          <w:tcPr>
            <w:tcW w:type="dxa" w:w="27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s>
              <w:suppressAutoHyphens w:val="false"/>
              <w:spacing w:after="0" w:before="0" w:line="100" w:lineRule="atLeast"/>
            </w:pPr>
            <w:r>
              <w:rPr/>
            </w:r>
          </w:p>
        </w:tc>
      </w:tr>
    </w:tbl>
    <w:p>
      <w:pPr>
        <w:pStyle w:val="style0"/>
      </w:pPr>
      <w:r>
        <w:rPr>
          <w:sz w:val="20"/>
          <w:szCs w:val="20"/>
        </w:rPr>
        <w:t xml:space="preserve">                                                                              </w:t>
      </w:r>
      <w:r>
        <w:rPr>
          <w:sz w:val="20"/>
          <w:szCs w:val="20"/>
        </w:rPr>
        <w:t>Укупно без ПДВ-а:</w:t>
      </w:r>
    </w:p>
    <w:p>
      <w:pPr>
        <w:pStyle w:val="style0"/>
      </w:pPr>
      <w:r>
        <w:rPr>
          <w:sz w:val="20"/>
          <w:szCs w:val="20"/>
        </w:rPr>
        <w:t xml:space="preserve">                                                                                                     </w:t>
      </w:r>
      <w:r>
        <w:rPr>
          <w:sz w:val="20"/>
          <w:szCs w:val="20"/>
        </w:rPr>
        <w:t>ПДВ:</w:t>
      </w:r>
    </w:p>
    <w:p>
      <w:pPr>
        <w:pStyle w:val="style0"/>
        <w:jc w:val="left"/>
      </w:pPr>
      <w:r>
        <w:rPr>
          <w:sz w:val="20"/>
          <w:szCs w:val="20"/>
        </w:rPr>
        <w:t xml:space="preserve">                                                                              </w:t>
      </w:r>
      <w:r>
        <w:rPr>
          <w:sz w:val="20"/>
          <w:szCs w:val="20"/>
        </w:rPr>
        <w:t>Укупно са ПДВ-ом:</w:t>
      </w:r>
    </w:p>
    <w:p>
      <w:pPr>
        <w:pStyle w:val="style0"/>
        <w:jc w:val="left"/>
      </w:pPr>
      <w:r>
        <w:rPr>
          <w:b w:val="false"/>
          <w:bCs w:val="false"/>
        </w:rPr>
        <w:t xml:space="preserve"> </w:t>
      </w:r>
    </w:p>
    <w:p>
      <w:pPr>
        <w:pStyle w:val="style0"/>
        <w:jc w:val="left"/>
      </w:pPr>
      <w:r>
        <w:rPr/>
      </w:r>
    </w:p>
    <w:p>
      <w:pPr>
        <w:pStyle w:val="style0"/>
        <w:jc w:val="left"/>
      </w:pPr>
      <w:r>
        <w:rPr/>
      </w:r>
    </w:p>
    <w:p>
      <w:pPr>
        <w:pStyle w:val="style0"/>
        <w:jc w:val="left"/>
      </w:pPr>
      <w:r>
        <w:rPr/>
      </w:r>
    </w:p>
    <w:p>
      <w:pPr>
        <w:pStyle w:val="style0"/>
        <w:jc w:val="left"/>
      </w:pPr>
      <w:r>
        <w:rPr>
          <w:b w:val="false"/>
          <w:bCs w:val="false"/>
        </w:rPr>
        <w:t xml:space="preserve">                                                                                                                                            </w:t>
      </w:r>
    </w:p>
    <w:p>
      <w:pPr>
        <w:pStyle w:val="style0"/>
        <w:jc w:val="left"/>
      </w:pPr>
      <w:r>
        <w:rPr>
          <w:b w:val="false"/>
          <w:bCs w:val="false"/>
        </w:rPr>
        <w:t xml:space="preserve">                                                                                                                                                                                             </w:t>
      </w:r>
    </w:p>
    <w:p>
      <w:pPr>
        <w:pStyle w:val="style0"/>
        <w:jc w:val="left"/>
      </w:pPr>
      <w:r>
        <w:rPr>
          <w:b w:val="false"/>
          <w:bCs w:val="false"/>
        </w:rPr>
        <w:t xml:space="preserve"> </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right"/>
      </w:pPr>
      <w:r>
        <w:rPr>
          <w:b w:val="false"/>
          <w:bCs w:val="false"/>
        </w:rPr>
        <w:t>Образац бр.2</w:t>
      </w:r>
    </w:p>
    <w:p>
      <w:pPr>
        <w:pStyle w:val="style0"/>
        <w:jc w:val="center"/>
      </w:pPr>
      <w:r>
        <w:rPr>
          <w:b/>
          <w:bCs/>
        </w:rPr>
        <w:t>ИЗЈАВА ПОНУЂАЧА О ИСПУЊЕНОСТИ УСЛОВА</w:t>
      </w:r>
    </w:p>
    <w:p>
      <w:pPr>
        <w:pStyle w:val="style0"/>
        <w:jc w:val="left"/>
      </w:pPr>
      <w:r>
        <w:rPr>
          <w:b w:val="false"/>
          <w:bCs w:val="false"/>
        </w:rPr>
        <w:t>Овом изјавом, под пуном материјалном и кривичном одговорношћу потврђујем да испуњавам све услове за учешће у поступку јавне набавке мале вредности, број 1/15,</w:t>
      </w:r>
    </w:p>
    <w:p>
      <w:pPr>
        <w:pStyle w:val="style0"/>
        <w:jc w:val="left"/>
      </w:pPr>
      <w:r>
        <w:rPr>
          <w:b w:val="false"/>
          <w:bCs w:val="false"/>
        </w:rPr>
        <w:t>Куповина  ситног инвентара за потребе Специјалне болнице за плућне болести, ул.С.Милетића бр.55,Бела Црква и то:</w:t>
      </w:r>
    </w:p>
    <w:p>
      <w:pPr>
        <w:pStyle w:val="style0"/>
        <w:jc w:val="left"/>
      </w:pPr>
      <w:r>
        <w:rPr>
          <w:b w:val="false"/>
          <w:bCs w:val="false"/>
        </w:rPr>
        <w:t>1. Да сам регистрован код надлежног органа, односно уписан у одговарајући регистар.</w:t>
      </w:r>
    </w:p>
    <w:p>
      <w:pPr>
        <w:pStyle w:val="style0"/>
        <w:jc w:val="left"/>
      </w:pPr>
      <w:r>
        <w:rPr>
          <w:b w:val="false"/>
          <w:bCs w:val="false"/>
        </w:rPr>
        <w:t>2. Да ја и мој законски заступник нисмо осуђивани за неко од кривичних дела, као чланови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pPr>
        <w:pStyle w:val="style0"/>
        <w:jc w:val="left"/>
      </w:pPr>
      <w:r>
        <w:rPr>
          <w:b w:val="false"/>
          <w:bCs w:val="false"/>
        </w:rPr>
        <w:t>3. Да ми није изречена мера забране обављања делатности која је на снази у време објављивања позива за подношење понуда.</w:t>
      </w:r>
    </w:p>
    <w:p>
      <w:pPr>
        <w:pStyle w:val="style0"/>
        <w:jc w:val="left"/>
      </w:pPr>
      <w:r>
        <w:rPr>
          <w:b w:val="false"/>
          <w:bCs w:val="false"/>
        </w:rPr>
        <w:t>4. Да сам измирио доспеле порезе, доприносе и друге јавне дажбине у складу са прописима Републике Србије.</w:t>
      </w:r>
    </w:p>
    <w:p>
      <w:pPr>
        <w:pStyle w:val="style0"/>
        <w:jc w:val="left"/>
      </w:pPr>
      <w:r>
        <w:rPr>
          <w:b w:val="false"/>
          <w:bCs w:val="false"/>
        </w:rPr>
        <w:t>Потпис овлашћеног лица понуђача:</w:t>
      </w:r>
    </w:p>
    <w:p>
      <w:pPr>
        <w:pStyle w:val="style0"/>
        <w:jc w:val="left"/>
      </w:pPr>
      <w:r>
        <w:rPr>
          <w:b w:val="false"/>
          <w:bCs w:val="false"/>
        </w:rPr>
        <w:t xml:space="preserve"> </w:t>
      </w:r>
      <w:r>
        <w:rPr>
          <w:b w:val="false"/>
          <w:bCs w:val="false"/>
        </w:rPr>
        <w:t xml:space="preserve">___________________________________               </w:t>
      </w:r>
    </w:p>
    <w:p>
      <w:pPr>
        <w:pStyle w:val="style0"/>
        <w:jc w:val="left"/>
      </w:pPr>
      <w:r>
        <w:rPr>
          <w:b w:val="false"/>
          <w:bCs w:val="false"/>
        </w:rPr>
        <w:t xml:space="preserve">                                                                            </w:t>
      </w:r>
      <w:r>
        <w:rPr>
          <w:b w:val="false"/>
          <w:bCs w:val="false"/>
        </w:rPr>
        <w:t>МП</w:t>
      </w:r>
    </w:p>
    <w:p>
      <w:pPr>
        <w:pStyle w:val="style0"/>
        <w:jc w:val="left"/>
      </w:pPr>
      <w:r>
        <w:rPr/>
      </w:r>
    </w:p>
    <w:p>
      <w:pPr>
        <w:pStyle w:val="style0"/>
        <w:jc w:val="left"/>
      </w:pPr>
      <w:r>
        <w:rPr>
          <w:b/>
          <w:bCs/>
        </w:rPr>
        <w:t>Напомена:</w:t>
      </w:r>
    </w:p>
    <w:p>
      <w:pPr>
        <w:pStyle w:val="style0"/>
        <w:jc w:val="left"/>
      </w:pPr>
      <w:r>
        <w:rPr>
          <w:b w:val="false"/>
          <w:bCs w:val="false"/>
        </w:rPr>
        <w:t>У случају заједничке понуде, образац потписују и оверавају сви чланови групе понуђача, чиме потврђују да сваки члан групе испуњава обавезне услове наведене у тачкама 1.- 4. ове изјаве.</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right"/>
      </w:pPr>
      <w:r>
        <w:rPr>
          <w:b w:val="false"/>
          <w:bCs w:val="false"/>
        </w:rPr>
        <w:t>Образац 2а</w:t>
      </w:r>
    </w:p>
    <w:p>
      <w:pPr>
        <w:pStyle w:val="style0"/>
        <w:jc w:val="right"/>
      </w:pPr>
      <w:r>
        <w:rPr/>
      </w:r>
    </w:p>
    <w:p>
      <w:pPr>
        <w:pStyle w:val="style0"/>
        <w:jc w:val="center"/>
      </w:pPr>
      <w:r>
        <w:rPr>
          <w:b/>
          <w:bCs/>
        </w:rPr>
        <w:t>ИЗЈАВА ПОНУЂАЧА О ИСПУЊЕНОСТИ УСЛОВА ЗА ПОДИЗВОЂАЧА</w:t>
      </w:r>
    </w:p>
    <w:p>
      <w:pPr>
        <w:pStyle w:val="style0"/>
        <w:jc w:val="left"/>
      </w:pPr>
      <w:r>
        <w:rPr>
          <w:b w:val="false"/>
          <w:bCs w:val="false"/>
        </w:rPr>
        <w:t>Овом изјавом, под пуном материјалном и кривичном одговорношћу потврђујем да</w:t>
      </w:r>
    </w:p>
    <w:p>
      <w:pPr>
        <w:pStyle w:val="style0"/>
        <w:jc w:val="left"/>
      </w:pPr>
      <w:r>
        <w:rPr>
          <w:b w:val="false"/>
          <w:bCs w:val="false"/>
        </w:rPr>
        <w:t>подизвођач_________________________________________________________(уписати назив подизвођача)</w:t>
      </w:r>
    </w:p>
    <w:p>
      <w:pPr>
        <w:pStyle w:val="style0"/>
        <w:jc w:val="left"/>
      </w:pPr>
      <w:r>
        <w:rPr>
          <w:b w:val="false"/>
          <w:bCs w:val="false"/>
        </w:rPr>
        <w:t>испуњава следеће услове за учешће у поступку јавне набавке мале вредности, број 1/15, Куповина  ситног медицинског и техничког инвентара за потребе Специјалне болнице за плућне болести “Др Будислав Бабић”,ул.С.Милетића бр.55,Белча Црква, и то:</w:t>
      </w:r>
    </w:p>
    <w:p>
      <w:pPr>
        <w:pStyle w:val="style0"/>
        <w:jc w:val="left"/>
      </w:pPr>
      <w:r>
        <w:rPr>
          <w:b w:val="false"/>
          <w:bCs w:val="false"/>
        </w:rPr>
        <w:t>1.Да је подизвођач регистрован код надлежног органа, односно уписан у одговарајући регистар.</w:t>
      </w:r>
    </w:p>
    <w:p>
      <w:pPr>
        <w:pStyle w:val="style0"/>
        <w:jc w:val="left"/>
      </w:pPr>
      <w:r>
        <w:rPr>
          <w:b w:val="false"/>
          <w:bCs w:val="false"/>
        </w:rPr>
        <w:t>2.Да подизвођач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pPr>
        <w:pStyle w:val="style0"/>
        <w:jc w:val="left"/>
      </w:pPr>
      <w:r>
        <w:rPr>
          <w:b w:val="false"/>
          <w:bCs w:val="false"/>
        </w:rPr>
        <w:t>3.Да подизвођачу није изречена мера забране обављања делатности која је на снази у време објављивања позива за подношење понуда.</w:t>
      </w:r>
    </w:p>
    <w:p>
      <w:pPr>
        <w:pStyle w:val="style0"/>
        <w:jc w:val="left"/>
      </w:pPr>
      <w:r>
        <w:rPr>
          <w:b w:val="false"/>
          <w:bCs w:val="false"/>
        </w:rPr>
        <w:t>4. Да је подизвођач измирио доспеле порезе, доприносе и друге јавне дажбине у складу са прописима</w:t>
      </w:r>
    </w:p>
    <w:p>
      <w:pPr>
        <w:pStyle w:val="style0"/>
        <w:jc w:val="left"/>
      </w:pPr>
      <w:r>
        <w:rPr>
          <w:b w:val="false"/>
          <w:bCs w:val="false"/>
        </w:rPr>
        <w:t>Републике Србије.</w:t>
      </w:r>
    </w:p>
    <w:p>
      <w:pPr>
        <w:pStyle w:val="style0"/>
        <w:jc w:val="left"/>
      </w:pPr>
      <w:r>
        <w:rPr>
          <w:b w:val="false"/>
          <w:bCs w:val="false"/>
        </w:rPr>
        <w:t>Потпис овлашћеног лица понуђача:</w:t>
      </w:r>
    </w:p>
    <w:p>
      <w:pPr>
        <w:pStyle w:val="style0"/>
        <w:jc w:val="left"/>
      </w:pPr>
      <w:r>
        <w:rPr>
          <w:b w:val="false"/>
          <w:bCs w:val="false"/>
        </w:rPr>
        <w:t>_________________________________</w:t>
      </w:r>
    </w:p>
    <w:p>
      <w:pPr>
        <w:pStyle w:val="style0"/>
        <w:jc w:val="center"/>
      </w:pPr>
      <w:r>
        <w:rPr>
          <w:b w:val="false"/>
          <w:bCs w:val="false"/>
        </w:rPr>
        <w:t>МП</w:t>
      </w:r>
    </w:p>
    <w:p>
      <w:pPr>
        <w:pStyle w:val="style0"/>
        <w:jc w:val="left"/>
      </w:pPr>
      <w:r>
        <w:rPr>
          <w:b/>
          <w:bCs/>
        </w:rPr>
        <w:t>Напомена:</w:t>
      </w:r>
    </w:p>
    <w:p>
      <w:pPr>
        <w:pStyle w:val="style0"/>
        <w:jc w:val="left"/>
      </w:pPr>
      <w:r>
        <w:rPr>
          <w:b w:val="false"/>
          <w:bCs w:val="false"/>
        </w:rPr>
        <w:t>*Образац копирати у зависности од броја подизввођача.</w:t>
      </w:r>
    </w:p>
    <w:p>
      <w:pPr>
        <w:pStyle w:val="style0"/>
        <w:jc w:val="left"/>
      </w:pPr>
      <w:r>
        <w:rPr>
          <w:b w:val="false"/>
          <w:bCs w:val="false"/>
        </w:rPr>
        <w:t>**У случају да понуђач наступа самостално или у случају подношења заједничке понуде овај образац доставити непопуњен.</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right"/>
      </w:pPr>
      <w:r>
        <w:rPr>
          <w:b w:val="false"/>
          <w:bCs w:val="false"/>
        </w:rPr>
        <w:t>Образац бр.3</w:t>
      </w:r>
    </w:p>
    <w:p>
      <w:pPr>
        <w:pStyle w:val="style0"/>
        <w:jc w:val="left"/>
      </w:pPr>
      <w:r>
        <w:rPr/>
      </w:r>
    </w:p>
    <w:p>
      <w:pPr>
        <w:pStyle w:val="style0"/>
        <w:jc w:val="center"/>
      </w:pPr>
      <w:r>
        <w:rPr>
          <w:b/>
          <w:bCs/>
        </w:rPr>
        <w:t>ИЗЈАВА О НЕЗАВИСНОЈ ПОНУДИ</w:t>
      </w:r>
    </w:p>
    <w:p>
      <w:pPr>
        <w:pStyle w:val="style0"/>
        <w:jc w:val="left"/>
      </w:pPr>
      <w:r>
        <w:rPr/>
      </w:r>
    </w:p>
    <w:p>
      <w:pPr>
        <w:pStyle w:val="style0"/>
        <w:jc w:val="left"/>
      </w:pPr>
      <w:r>
        <w:rPr/>
      </w:r>
    </w:p>
    <w:p>
      <w:pPr>
        <w:pStyle w:val="style0"/>
        <w:jc w:val="both"/>
      </w:pPr>
      <w:r>
        <w:rPr>
          <w:b w:val="false"/>
          <w:bCs w:val="false"/>
        </w:rPr>
        <w:t>Изјављујем под пуном материјалном и кривичном одговорношћу да сам понуду за јавну набавку мале вредности, број 1/15 - Куповина  ситног медицинског и техничког инвентара за потребе Специјалне болнице за плућне болести, ул.С.Милетића бр.55,Бела Црква   , поднео независно, без договора са другим понуђачима или заинтересованим лицима.</w:t>
      </w:r>
    </w:p>
    <w:p>
      <w:pPr>
        <w:pStyle w:val="style0"/>
        <w:jc w:val="left"/>
      </w:pPr>
      <w:r>
        <w:rPr>
          <w:b w:val="false"/>
          <w:bCs w:val="false"/>
        </w:rPr>
        <w:t>Потпис овлашћеног лица понуђача:</w:t>
      </w:r>
    </w:p>
    <w:p>
      <w:pPr>
        <w:pStyle w:val="style0"/>
        <w:jc w:val="left"/>
      </w:pPr>
      <w:r>
        <w:rPr>
          <w:b w:val="false"/>
          <w:bCs w:val="false"/>
        </w:rPr>
        <w:t>__________________________</w:t>
      </w:r>
    </w:p>
    <w:p>
      <w:pPr>
        <w:pStyle w:val="style0"/>
        <w:jc w:val="center"/>
      </w:pPr>
      <w:r>
        <w:rPr>
          <w:b w:val="false"/>
          <w:bCs w:val="false"/>
        </w:rPr>
        <w:t>МП</w:t>
      </w:r>
    </w:p>
    <w:p>
      <w:pPr>
        <w:pStyle w:val="style0"/>
        <w:jc w:val="left"/>
      </w:pPr>
      <w:r>
        <w:rPr>
          <w:b/>
          <w:bCs/>
        </w:rPr>
        <w:t>Напомена:</w:t>
      </w:r>
    </w:p>
    <w:p>
      <w:pPr>
        <w:pStyle w:val="style0"/>
        <w:jc w:val="left"/>
      </w:pPr>
      <w:r>
        <w:rPr>
          <w:b w:val="false"/>
          <w:bCs w:val="false"/>
        </w:rPr>
        <w:t>*У случају заједничке понуде, образац потписују и оверавају сви чланови групе понуђача.</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right"/>
      </w:pPr>
      <w:r>
        <w:rPr>
          <w:b w:val="false"/>
          <w:bCs w:val="false"/>
        </w:rPr>
        <w:t>Образац бр.4</w:t>
      </w:r>
    </w:p>
    <w:p>
      <w:pPr>
        <w:pStyle w:val="style0"/>
        <w:jc w:val="center"/>
      </w:pPr>
      <w:r>
        <w:rPr/>
      </w:r>
    </w:p>
    <w:p>
      <w:pPr>
        <w:pStyle w:val="style0"/>
        <w:jc w:val="center"/>
      </w:pPr>
      <w:r>
        <w:rPr/>
      </w:r>
    </w:p>
    <w:p>
      <w:pPr>
        <w:pStyle w:val="style0"/>
        <w:jc w:val="center"/>
      </w:pPr>
      <w:r>
        <w:rPr>
          <w:b/>
          <w:bCs/>
        </w:rPr>
        <w:t>ИЗЈАВА ПОНУЂАЧА О СРЕДСТВУ ФИНАНСИЈСКОГ ОБЕЗБЕЂЕЊА</w:t>
      </w:r>
    </w:p>
    <w:p>
      <w:pPr>
        <w:pStyle w:val="style0"/>
        <w:jc w:val="center"/>
      </w:pPr>
      <w:r>
        <w:rPr/>
      </w:r>
    </w:p>
    <w:p>
      <w:pPr>
        <w:pStyle w:val="style0"/>
        <w:jc w:val="both"/>
      </w:pPr>
      <w:r>
        <w:rPr>
          <w:b w:val="false"/>
          <w:bCs w:val="false"/>
        </w:rPr>
        <w:t>Изјављујем под пуном материјалном и кривичном одговорношћу да ћу приликом потписивања уговора предати Наручиоцу на име гаранције за добро извршење посла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 у износу 10% од вредности уговора, са роком важности 30 дана дуже од уговореног рока за коначно извршење посла;</w:t>
      </w:r>
    </w:p>
    <w:p>
      <w:pPr>
        <w:pStyle w:val="style0"/>
        <w:jc w:val="both"/>
      </w:pPr>
      <w:r>
        <w:rPr>
          <w:b w:val="false"/>
          <w:bCs w:val="false"/>
        </w:rPr>
        <w:t>Изјављујем под пуном материјалном и кривичном одговорношћу да ћу приликом примопредаје предметних добара Наручиоцу предати на име гаранције за отклањање недостатака у гарантном року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 у износу 5% од вредности уговора, са роком важности 30 дана дуже од уговореног гарантног рока.</w:t>
      </w:r>
    </w:p>
    <w:p>
      <w:pPr>
        <w:pStyle w:val="style0"/>
        <w:jc w:val="left"/>
      </w:pPr>
      <w:r>
        <w:rPr>
          <w:b w:val="false"/>
          <w:bCs w:val="false"/>
        </w:rPr>
        <w:t>Потпис овлашћеног лица понуђача:</w:t>
      </w:r>
    </w:p>
    <w:p>
      <w:pPr>
        <w:pStyle w:val="style0"/>
        <w:jc w:val="left"/>
      </w:pPr>
      <w:r>
        <w:rPr>
          <w:b w:val="false"/>
          <w:bCs w:val="false"/>
        </w:rPr>
        <w:t>_________________________</w:t>
      </w:r>
    </w:p>
    <w:p>
      <w:pPr>
        <w:pStyle w:val="style0"/>
        <w:jc w:val="center"/>
      </w:pPr>
      <w:r>
        <w:rPr>
          <w:b w:val="false"/>
          <w:bCs w:val="false"/>
        </w:rPr>
        <w:t>МП</w:t>
      </w:r>
    </w:p>
    <w:p>
      <w:pPr>
        <w:pStyle w:val="style0"/>
        <w:jc w:val="left"/>
      </w:pPr>
      <w:r>
        <w:rPr/>
      </w:r>
    </w:p>
    <w:p>
      <w:pPr>
        <w:pStyle w:val="style0"/>
        <w:jc w:val="left"/>
      </w:pPr>
      <w:r>
        <w:rPr/>
      </w:r>
    </w:p>
    <w:p>
      <w:pPr>
        <w:pStyle w:val="style0"/>
        <w:jc w:val="left"/>
      </w:pPr>
      <w:r>
        <w:rPr>
          <w:b/>
          <w:bCs/>
        </w:rPr>
        <w:t>Напомена:</w:t>
      </w:r>
    </w:p>
    <w:p>
      <w:pPr>
        <w:pStyle w:val="style0"/>
        <w:jc w:val="left"/>
      </w:pPr>
      <w:r>
        <w:rPr>
          <w:b w:val="false"/>
          <w:bCs w:val="false"/>
        </w:rPr>
        <w:t>* У случају заједничке понуде, образац потписују и оверавају сви чланови групе понуђача</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b w:val="false"/>
          <w:bCs w:val="false"/>
        </w:rPr>
        <w:t>Образац бр.5</w:t>
      </w:r>
    </w:p>
    <w:p>
      <w:pPr>
        <w:pStyle w:val="style0"/>
        <w:jc w:val="center"/>
      </w:pPr>
      <w:r>
        <w:rPr>
          <w:b/>
          <w:bCs/>
        </w:rPr>
        <w:t>ИЗЈАВА ПОНУЂАЧА О ТРОШКОВИМА ПРИПРЕМЕ ПОНУДЕ</w:t>
      </w:r>
    </w:p>
    <w:p>
      <w:pPr>
        <w:pStyle w:val="style0"/>
        <w:jc w:val="both"/>
      </w:pPr>
      <w:r>
        <w:rPr>
          <w:b w:val="false"/>
          <w:bCs w:val="false"/>
        </w:rPr>
        <w:t xml:space="preserve">Куповина ситног </w:t>
      </w:r>
      <w:bookmarkStart w:id="4" w:name="__DdeLink__401_1217242230"/>
      <w:r>
        <w:rPr>
          <w:b w:val="false"/>
          <w:bCs w:val="false"/>
        </w:rPr>
        <w:t>медицинског и техничког</w:t>
      </w:r>
      <w:bookmarkEnd w:id="4"/>
      <w:r>
        <w:rPr>
          <w:b w:val="false"/>
          <w:bCs w:val="false"/>
        </w:rPr>
        <w:t xml:space="preserve"> инвентара за потребе Специјалне болнице за плућне болести “Др Будислав Бабић”, ул.С.Милетића бр.55,Бела Црква , јавна набавка број 1/15, и то:</w:t>
      </w:r>
    </w:p>
    <w:p>
      <w:pPr>
        <w:pStyle w:val="style0"/>
        <w:jc w:val="both"/>
      </w:pPr>
      <w:r>
        <w:rPr>
          <w:b w:val="false"/>
          <w:bCs w:val="false"/>
        </w:rPr>
        <w:t>Изјављујем под пуном кривичном и материјалном одговорношћу, да сам у поступку јавне набавке број 1/15 – Куповина  ситног медицинског и техничког инвентара за потребе Специјалне болнице за плућне болести “Др Будислав Бабић”, ул.С.Милетића бр.55,Бела Црква , имао следеће трошкове:</w:t>
      </w:r>
    </w:p>
    <w:p>
      <w:pPr>
        <w:pStyle w:val="style0"/>
        <w:jc w:val="left"/>
      </w:pPr>
      <w:r>
        <w:rPr>
          <w:b w:val="false"/>
          <w:bCs w:val="false"/>
        </w:rPr>
        <w:t>Врста трошкова</w:t>
      </w:r>
    </w:p>
    <w:p>
      <w:pPr>
        <w:pStyle w:val="style0"/>
        <w:jc w:val="left"/>
      </w:pPr>
      <w:r>
        <w:rPr>
          <w:b w:val="false"/>
          <w:bCs w:val="false"/>
        </w:rPr>
        <w:t>Износ трошкова</w:t>
      </w:r>
    </w:p>
    <w:p>
      <w:pPr>
        <w:pStyle w:val="style0"/>
        <w:jc w:val="left"/>
      </w:pPr>
      <w:r>
        <w:rPr>
          <w:b w:val="false"/>
          <w:bCs w:val="false"/>
        </w:rPr>
        <w:t>Прибављање средства финансијског обезбеђења:</w:t>
      </w:r>
    </w:p>
    <w:p>
      <w:pPr>
        <w:pStyle w:val="style0"/>
        <w:jc w:val="left"/>
      </w:pPr>
      <w:r>
        <w:rPr>
          <w:b w:val="false"/>
          <w:bCs w:val="false"/>
        </w:rPr>
        <w:t>________________________________________</w:t>
      </w:r>
    </w:p>
    <w:p>
      <w:pPr>
        <w:pStyle w:val="style0"/>
        <w:jc w:val="left"/>
      </w:pPr>
      <w:r>
        <w:rPr>
          <w:b w:val="false"/>
          <w:bCs w:val="false"/>
        </w:rPr>
        <w:t>________________________________________</w:t>
      </w:r>
    </w:p>
    <w:p>
      <w:pPr>
        <w:pStyle w:val="style0"/>
        <w:jc w:val="left"/>
      </w:pPr>
      <w:r>
        <w:rPr>
          <w:b w:val="false"/>
          <w:bCs w:val="false"/>
        </w:rPr>
        <w:t>________________________________________</w:t>
      </w:r>
    </w:p>
    <w:p>
      <w:pPr>
        <w:pStyle w:val="style0"/>
        <w:jc w:val="left"/>
      </w:pPr>
      <w:r>
        <w:rPr>
          <w:b w:val="false"/>
          <w:bCs w:val="false"/>
        </w:rPr>
        <w:t>(навести врсту средстава финансијског обезбеђења)</w:t>
      </w:r>
    </w:p>
    <w:p>
      <w:pPr>
        <w:pStyle w:val="style0"/>
        <w:jc w:val="left"/>
      </w:pPr>
      <w:r>
        <w:rPr>
          <w:b w:val="false"/>
          <w:bCs w:val="false"/>
        </w:rPr>
        <w:t>____________________________________</w:t>
      </w:r>
    </w:p>
    <w:p>
      <w:pPr>
        <w:pStyle w:val="style0"/>
        <w:jc w:val="left"/>
      </w:pPr>
      <w:r>
        <w:rPr>
          <w:b w:val="false"/>
          <w:bCs w:val="false"/>
        </w:rPr>
        <w:t>______________________________</w:t>
      </w:r>
    </w:p>
    <w:p>
      <w:pPr>
        <w:pStyle w:val="style0"/>
        <w:jc w:val="left"/>
      </w:pPr>
      <w:r>
        <w:rPr>
          <w:b w:val="false"/>
          <w:bCs w:val="false"/>
        </w:rPr>
        <w:t>____________________________________</w:t>
      </w:r>
    </w:p>
    <w:p>
      <w:pPr>
        <w:pStyle w:val="style0"/>
        <w:jc w:val="left"/>
      </w:pPr>
      <w:r>
        <w:rPr>
          <w:b w:val="false"/>
          <w:bCs w:val="false"/>
        </w:rPr>
        <w:t>_____________________________</w:t>
      </w:r>
    </w:p>
    <w:p>
      <w:pPr>
        <w:pStyle w:val="style0"/>
        <w:jc w:val="left"/>
      </w:pPr>
      <w:r>
        <w:rPr>
          <w:b w:val="false"/>
          <w:bCs w:val="false"/>
        </w:rPr>
        <w:t>_________________________________</w:t>
      </w:r>
    </w:p>
    <w:p>
      <w:pPr>
        <w:pStyle w:val="style0"/>
        <w:jc w:val="left"/>
      </w:pPr>
      <w:r>
        <w:rPr>
          <w:b w:val="false"/>
          <w:bCs w:val="false"/>
        </w:rPr>
        <w:t>(навести износ припадајућих трошкова)</w:t>
      </w:r>
    </w:p>
    <w:p>
      <w:pPr>
        <w:pStyle w:val="style0"/>
        <w:jc w:val="left"/>
      </w:pPr>
      <w:r>
        <w:rPr>
          <w:b w:val="false"/>
          <w:bCs w:val="false"/>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прибављања средстава обезбеђења, под условом да је понуђач тражио накнаду тих трошкова у својој понуди и доставио доказ о извршеној уплати трошкова.</w:t>
      </w:r>
    </w:p>
    <w:p>
      <w:pPr>
        <w:pStyle w:val="style0"/>
        <w:jc w:val="left"/>
      </w:pPr>
      <w:r>
        <w:rPr>
          <w:b w:val="false"/>
          <w:bCs w:val="false"/>
        </w:rPr>
        <w:t>Потпис овлашћеног лица понуђача:</w:t>
      </w:r>
    </w:p>
    <w:p>
      <w:pPr>
        <w:pStyle w:val="style0"/>
        <w:jc w:val="left"/>
      </w:pPr>
      <w:r>
        <w:rPr>
          <w:b w:val="false"/>
          <w:bCs w:val="false"/>
        </w:rPr>
        <w:t>______________________________________</w:t>
      </w:r>
    </w:p>
    <w:p>
      <w:pPr>
        <w:pStyle w:val="style0"/>
        <w:jc w:val="left"/>
      </w:pPr>
      <w:r>
        <w:rPr/>
        <w:drawing>
          <wp:inline distB="0" distL="0" distR="0" distT="0">
            <wp:extent cx="1779905" cy="9912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779905" cy="991235"/>
                    </a:xfrm>
                    <a:prstGeom prst="rect">
                      <a:avLst/>
                    </a:prstGeom>
                    <a:noFill/>
                    <a:ln w="9525">
                      <a:noFill/>
                      <a:miter lim="800000"/>
                      <a:headEnd/>
                      <a:tailEnd/>
                    </a:ln>
                  </pic:spPr>
                </pic:pic>
              </a:graphicData>
            </a:graphic>
          </wp:inline>
        </w:drawing>
      </w:r>
    </w:p>
    <w:p>
      <w:pPr>
        <w:pStyle w:val="style0"/>
        <w:spacing w:after="200" w:before="0"/>
        <w:ind w:hanging="0" w:left="0" w:right="0"/>
      </w:pPr>
      <w:r>
        <w:rPr/>
      </w:r>
    </w:p>
    <w:p>
      <w:pPr>
        <w:pStyle w:val="style0"/>
        <w:widowControl/>
        <w:tabs>
          <w:tab w:leader="none" w:pos="720" w:val="left"/>
        </w:tabs>
        <w:suppressAutoHyphens w:val="true"/>
        <w:spacing w:after="200" w:before="0" w:line="276" w:lineRule="auto"/>
      </w:pPr>
      <w:r>
        <w:rPr/>
      </w:r>
    </w:p>
    <w:tbl>
      <w:tblPr>
        <w:jc w:val="left"/>
        <w:tblInd w:type="dxa" w:w="-216"/>
        <w:tblBorders/>
      </w:tblPr>
      <w:tblGrid>
        <w:gridCol w:w="2598"/>
        <w:gridCol w:w="2597"/>
      </w:tblGrid>
      <w:tr>
        <w:trPr>
          <w:trHeight w:hRule="atLeast" w:val="531"/>
          <w:cantSplit w:val="false"/>
        </w:trPr>
        <w:tc>
          <w:tcPr>
            <w:tcW w:type="dxa" w:w="2598"/>
            <w:tcBorders/>
            <w:shd w:fill="FFFFFF" w:val="clear"/>
            <w:tcMar>
              <w:top w:type="dxa" w:w="0"/>
              <w:left w:type="dxa" w:w="108"/>
              <w:bottom w:type="dxa" w:w="0"/>
              <w:right w:type="dxa" w:w="108"/>
            </w:tcMar>
          </w:tcPr>
          <w:p>
            <w:pPr>
              <w:pStyle w:val="style0"/>
              <w:framePr w:h="1446" w:hAnchor="page" w:hRule="exact" w:hSpace="181" w:vAnchor="page" w:vSpace="114" w:w="5115" w:wrap="around" w:x="4120" w:y="172"/>
              <w:pBdr/>
              <w:shd w:fill="FFFFFF" w:val="clear"/>
            </w:pPr>
            <w:bookmarkStart w:id="5" w:name="__UnoMark__2045_11888844531"/>
            <w:bookmarkStart w:id="6" w:name="__UnoMark__4195_1188884453"/>
            <w:bookmarkStart w:id="7" w:name="__UnoMark__4197_1188884453"/>
            <w:bookmarkEnd w:id="5"/>
            <w:bookmarkEnd w:id="6"/>
            <w:bookmarkEnd w:id="7"/>
            <w:r>
              <w:rPr>
                <w:rFonts w:ascii="Liberation Serif;Times New Roman" w:cs="Liberation Serif;Times New Roman" w:hAnsi="Liberation Serif;Times New Roman"/>
                <w:b/>
                <w:sz w:val="16"/>
                <w:szCs w:val="16"/>
                <w:lang w:val="sr-YU"/>
              </w:rPr>
              <w:t>Бела Црква,</w:t>
            </w:r>
          </w:p>
        </w:tc>
        <w:tc>
          <w:tcPr>
            <w:tcW w:type="dxa" w:w="2597"/>
            <w:tcBorders/>
            <w:shd w:fill="FFFFFF" w:val="clear"/>
            <w:tcMar>
              <w:top w:type="dxa" w:w="0"/>
              <w:left w:type="dxa" w:w="108"/>
              <w:bottom w:type="dxa" w:w="0"/>
              <w:right w:type="dxa" w:w="108"/>
            </w:tcMar>
          </w:tcPr>
          <w:p>
            <w:pPr>
              <w:pStyle w:val="style0"/>
              <w:framePr w:h="1446" w:hAnchor="page" w:hRule="exact" w:hSpace="181" w:vAnchor="page" w:vSpace="114" w:w="5115" w:wrap="around" w:x="4120" w:y="172"/>
              <w:pBdr/>
              <w:shd w:fill="FFFFFF" w:val="clear"/>
            </w:pPr>
            <w:bookmarkStart w:id="8" w:name="__UnoMark__2047_11888844531"/>
            <w:bookmarkStart w:id="9" w:name="__UnoMark__2046_11888844531"/>
            <w:bookmarkStart w:id="10" w:name="__UnoMark__4198_1188884453"/>
            <w:bookmarkEnd w:id="8"/>
            <w:bookmarkEnd w:id="9"/>
            <w:bookmarkEnd w:id="10"/>
            <w:r>
              <w:rPr>
                <w:rFonts w:ascii="Liberation Serif;Times New Roman" w:cs="Liberation Serif;Times New Roman" w:hAnsi="Liberation Serif;Times New Roman"/>
                <w:b/>
                <w:sz w:val="16"/>
                <w:szCs w:val="16"/>
              </w:rPr>
              <w:t xml:space="preserve">e-mail: </w:t>
            </w:r>
            <w:r>
              <w:rPr>
                <w:rFonts w:ascii="Liberation Serif;Times New Roman" w:cs="Liberation Serif;Times New Roman" w:hAnsi="Liberation Serif;Times New Roman"/>
                <w:b/>
                <w:sz w:val="16"/>
                <w:szCs w:val="16"/>
                <w:lang w:val="en-US"/>
              </w:rPr>
              <w:t xml:space="preserve"> </w:t>
            </w:r>
            <w:hyperlink r:id="rId5">
              <w:bookmarkStart w:id="11" w:name="__UnoMark__4201_1188884453"/>
              <w:bookmarkEnd w:id="11"/>
              <w:r>
                <w:rPr>
                  <w:rStyle w:val="style20"/>
                  <w:rStyle w:val="style20"/>
                  <w:rFonts w:ascii="Liberation Serif;Times New Roman" w:cs="Liberation Serif;Times New Roman" w:hAnsi="Liberation Serif;Times New Roman"/>
                  <w:b/>
                  <w:sz w:val="16"/>
                  <w:szCs w:val="16"/>
                </w:rPr>
                <w:t>tenderi@spbbelacrkva.org</w:t>
              </w:r>
            </w:hyperlink>
          </w:p>
          <w:p>
            <w:pPr>
              <w:pStyle w:val="style0"/>
              <w:framePr w:h="1446" w:hAnchor="page" w:hRule="exact" w:hSpace="181" w:vAnchor="page" w:vSpace="114" w:w="5115" w:wrap="around" w:x="4120" w:y="172"/>
              <w:pBdr/>
              <w:shd w:fill="FFFFFF" w:val="clear"/>
            </w:pPr>
            <w:bookmarkStart w:id="12" w:name="__UnoMark__2048_11888844531"/>
            <w:bookmarkStart w:id="13" w:name="__UnoMark__4202_1188884453"/>
            <w:bookmarkStart w:id="14" w:name="__UnoMark__2048_11888844531"/>
            <w:bookmarkStart w:id="15" w:name="__UnoMark__4202_1188884453"/>
            <w:bookmarkEnd w:id="14"/>
            <w:bookmarkEnd w:id="15"/>
            <w:r>
              <w:rPr/>
            </w:r>
          </w:p>
        </w:tc>
      </w:tr>
      <w:tr>
        <w:trPr>
          <w:trHeight w:hRule="atLeast" w:val="426"/>
          <w:cantSplit w:val="false"/>
        </w:trPr>
        <w:tc>
          <w:tcPr>
            <w:tcW w:type="dxa" w:w="5195"/>
            <w:gridSpan w:val="2"/>
            <w:tcBorders/>
            <w:shd w:fill="FFFFFF" w:val="clear"/>
            <w:tcMar>
              <w:top w:type="dxa" w:w="0"/>
              <w:left w:type="dxa" w:w="108"/>
              <w:bottom w:type="dxa" w:w="0"/>
              <w:right w:type="dxa" w:w="108"/>
            </w:tcMar>
          </w:tcPr>
          <w:p>
            <w:pPr>
              <w:pStyle w:val="style0"/>
              <w:framePr w:h="1446" w:hAnchor="page" w:hRule="exact" w:hSpace="181" w:vAnchor="page" w:vSpace="114" w:w="5115" w:wrap="around" w:x="4120" w:y="172"/>
              <w:pBdr/>
              <w:shd w:fill="FFFFFF" w:val="clear"/>
            </w:pPr>
            <w:bookmarkStart w:id="16" w:name="__UnoMark__2049_11888844531"/>
            <w:bookmarkStart w:id="17" w:name="__UnoMark__4204_1188884453"/>
            <w:bookmarkEnd w:id="16"/>
            <w:bookmarkEnd w:id="17"/>
            <w:r>
              <w:rPr>
                <w:rFonts w:ascii="Liberation Serif;Times New Roman" w:cs="Liberation Serif;Times New Roman" w:hAnsi="Liberation Serif;Times New Roman"/>
                <w:b/>
                <w:sz w:val="16"/>
                <w:szCs w:val="16"/>
                <w:lang w:val="sr-YU"/>
              </w:rPr>
              <w:t xml:space="preserve">Телефони: (013) 851-241,   </w:t>
            </w:r>
          </w:p>
          <w:p>
            <w:pPr>
              <w:pStyle w:val="style0"/>
              <w:framePr w:h="1446" w:hAnchor="page" w:hRule="exact" w:hSpace="181" w:vAnchor="page" w:vSpace="114" w:w="5115" w:wrap="around" w:x="4120" w:y="172"/>
              <w:pBdr/>
              <w:shd w:fill="FFFFFF" w:val="clear"/>
            </w:pPr>
            <w:r>
              <w:rPr>
                <w:rFonts w:ascii="Liberation Serif;Times New Roman" w:cs="Liberation Serif;Times New Roman" w:hAnsi="Liberation Serif;Times New Roman"/>
                <w:b/>
                <w:sz w:val="16"/>
                <w:szCs w:val="16"/>
                <w:lang w:val="sr-YU"/>
              </w:rPr>
              <w:t xml:space="preserve">Телефакс: (013)851-001, </w:t>
            </w:r>
          </w:p>
          <w:p>
            <w:pPr>
              <w:pStyle w:val="style0"/>
              <w:framePr w:h="1446" w:hAnchor="page" w:hRule="exact" w:hSpace="181" w:vAnchor="page" w:vSpace="114" w:w="5115" w:wrap="around" w:x="4120" w:y="172"/>
              <w:pBdr/>
              <w:shd w:fill="FFFFFF" w:val="clear"/>
            </w:pPr>
            <w:bookmarkStart w:id="18" w:name="__UnoMark__2050_11888844531"/>
            <w:bookmarkStart w:id="19" w:name="__UnoMark__4208_1188884453"/>
            <w:bookmarkStart w:id="20" w:name="__UnoMark__4207_1188884453"/>
            <w:bookmarkEnd w:id="18"/>
            <w:bookmarkEnd w:id="19"/>
            <w:bookmarkEnd w:id="20"/>
            <w:r>
              <w:rPr>
                <w:rFonts w:ascii="Liberation Serif;Times New Roman" w:cs="Liberation Serif;Times New Roman" w:hAnsi="Liberation Serif;Times New Roman"/>
                <w:b/>
                <w:sz w:val="16"/>
                <w:szCs w:val="16"/>
                <w:lang w:val="sr-YU"/>
              </w:rPr>
              <w:t>Директор: (013) 852-146</w:t>
            </w:r>
          </w:p>
        </w:tc>
      </w:tr>
      <w:tr>
        <w:trPr>
          <w:trHeight w:hRule="atLeast" w:val="402"/>
          <w:cantSplit w:val="false"/>
        </w:trPr>
        <w:tc>
          <w:tcPr>
            <w:tcW w:type="dxa" w:w="2598"/>
            <w:tcBorders/>
            <w:shd w:fill="FFFFFF" w:val="clear"/>
            <w:tcMar>
              <w:top w:type="dxa" w:w="0"/>
              <w:left w:type="dxa" w:w="108"/>
              <w:bottom w:type="dxa" w:w="0"/>
              <w:right w:type="dxa" w:w="108"/>
            </w:tcMar>
          </w:tcPr>
          <w:p>
            <w:pPr>
              <w:pStyle w:val="style0"/>
              <w:framePr w:h="1446" w:hAnchor="page" w:hRule="exact" w:hSpace="181" w:vAnchor="page" w:vSpace="114" w:w="5115" w:wrap="around" w:x="4120" w:y="172"/>
              <w:pBdr/>
              <w:shd w:fill="FFFFFF" w:val="clear"/>
            </w:pPr>
            <w:bookmarkStart w:id="21" w:name="__UnoMark__2051_11888844531"/>
            <w:bookmarkStart w:id="22" w:name="__UnoMark__4209_1188884453"/>
            <w:bookmarkStart w:id="23" w:name="__UnoMark__2051_11888844531"/>
            <w:bookmarkStart w:id="24" w:name="__UnoMark__4209_1188884453"/>
            <w:bookmarkEnd w:id="23"/>
            <w:bookmarkEnd w:id="24"/>
            <w:r>
              <w:rPr/>
            </w:r>
          </w:p>
          <w:p>
            <w:pPr>
              <w:pStyle w:val="style0"/>
              <w:framePr w:h="1446" w:hAnchor="page" w:hRule="exact" w:hSpace="181" w:vAnchor="page" w:vSpace="114" w:w="5115" w:wrap="around" w:x="4120" w:y="172"/>
              <w:pBdr/>
              <w:shd w:fill="FFFFFF" w:val="clear"/>
            </w:pPr>
            <w:bookmarkStart w:id="25" w:name="__UnoMark__2052_11888844531"/>
            <w:bookmarkStart w:id="26" w:name="__UnoMark__4213_1188884453"/>
            <w:bookmarkStart w:id="27" w:name="__UnoMark__4212_1188884453"/>
            <w:bookmarkEnd w:id="25"/>
            <w:bookmarkEnd w:id="26"/>
            <w:bookmarkEnd w:id="27"/>
            <w:r>
              <w:rPr>
                <w:rFonts w:ascii="Liberation Serif;Times New Roman" w:cs="Liberation Serif;Times New Roman" w:hAnsi="Liberation Serif;Times New Roman"/>
                <w:b/>
                <w:sz w:val="16"/>
                <w:szCs w:val="16"/>
                <w:lang w:val="sr-YU"/>
              </w:rPr>
              <w:t>Жиро-рачун: 840-102661-23</w:t>
            </w:r>
          </w:p>
        </w:tc>
        <w:tc>
          <w:tcPr>
            <w:tcW w:type="dxa" w:w="2597"/>
            <w:tcBorders/>
            <w:shd w:fill="FFFFFF" w:val="clear"/>
            <w:tcMar>
              <w:top w:type="dxa" w:w="0"/>
              <w:left w:type="dxa" w:w="108"/>
              <w:bottom w:type="dxa" w:w="0"/>
              <w:right w:type="dxa" w:w="108"/>
            </w:tcMar>
          </w:tcPr>
          <w:p>
            <w:pPr>
              <w:pStyle w:val="style0"/>
              <w:framePr w:h="1446" w:hAnchor="page" w:hRule="exact" w:hSpace="181" w:vAnchor="page" w:vSpace="114" w:w="5115" w:wrap="around" w:x="4120" w:y="172"/>
              <w:pBdr/>
              <w:shd w:fill="FFFFFF" w:val="clear"/>
            </w:pPr>
            <w:bookmarkStart w:id="28" w:name="__UnoMark__2053_11888844531"/>
            <w:bookmarkStart w:id="29" w:name="__UnoMark__4214_1188884453"/>
            <w:bookmarkStart w:id="30" w:name="__UnoMark__2053_11888844531"/>
            <w:bookmarkStart w:id="31" w:name="__UnoMark__4214_1188884453"/>
            <w:bookmarkEnd w:id="30"/>
            <w:bookmarkEnd w:id="31"/>
            <w:r>
              <w:rPr/>
            </w:r>
          </w:p>
          <w:p>
            <w:pPr>
              <w:pStyle w:val="style0"/>
              <w:framePr w:h="1446" w:hAnchor="page" w:hRule="exact" w:hSpace="181" w:vAnchor="page" w:vSpace="114" w:w="5115" w:wrap="around" w:x="4120" w:y="172"/>
              <w:pBdr/>
              <w:shd w:fill="FFFFFF" w:val="clear"/>
            </w:pPr>
            <w:bookmarkStart w:id="32" w:name="__UnoMark__2054_11888844531"/>
            <w:bookmarkStart w:id="33" w:name="__UnoMark__4217_1188884453"/>
            <w:bookmarkEnd w:id="32"/>
            <w:bookmarkEnd w:id="33"/>
            <w:r>
              <w:rPr>
                <w:rFonts w:ascii="Liberation Serif;Times New Roman" w:cs="Liberation Serif;Times New Roman" w:hAnsi="Liberation Serif;Times New Roman"/>
                <w:b/>
                <w:sz w:val="16"/>
                <w:szCs w:val="16"/>
                <w:lang w:val="sr-YU"/>
              </w:rPr>
              <w:t>ПИБ: 100865891</w:t>
            </w:r>
          </w:p>
        </w:tc>
      </w:tr>
    </w:tbl>
    <w:p>
      <w:pPr>
        <w:pStyle w:val="style0"/>
        <w:widowControl/>
        <w:tabs>
          <w:tab w:leader="none" w:pos="720" w:val="left"/>
        </w:tabs>
        <w:suppressAutoHyphens w:val="true"/>
        <w:spacing w:after="200" w:before="0" w:line="276" w:lineRule="auto"/>
      </w:pPr>
      <w:r>
        <w:rPr/>
      </w:r>
    </w:p>
    <w:p>
      <w:pPr>
        <w:pStyle w:val="style0"/>
        <w:jc w:val="left"/>
      </w:pPr>
      <w:r>
        <w:rPr>
          <w:b w:val="false"/>
          <w:bCs w:val="false"/>
        </w:rPr>
        <w:t>__________________________________________________________________________________________________</w:t>
      </w:r>
    </w:p>
    <w:p>
      <w:pPr>
        <w:pStyle w:val="style0"/>
        <w:jc w:val="left"/>
      </w:pPr>
      <w:r>
        <w:rPr>
          <w:b w:val="false"/>
          <w:bCs w:val="false"/>
        </w:rPr>
        <w:t>Број: 140/                                                                                                               Образац бр.6</w:t>
      </w:r>
    </w:p>
    <w:p>
      <w:pPr>
        <w:pStyle w:val="style0"/>
        <w:jc w:val="left"/>
      </w:pPr>
      <w:r>
        <w:rPr>
          <w:b w:val="false"/>
          <w:bCs w:val="false"/>
        </w:rPr>
        <w:t>Бела Црква, ____________.године</w:t>
      </w:r>
    </w:p>
    <w:p>
      <w:pPr>
        <w:pStyle w:val="style0"/>
        <w:jc w:val="center"/>
      </w:pPr>
      <w:r>
        <w:rPr>
          <w:b w:val="false"/>
          <w:bCs w:val="false"/>
        </w:rPr>
        <w:t>МОДЕЛ УГОВОРА</w:t>
      </w:r>
    </w:p>
    <w:p>
      <w:pPr>
        <w:pStyle w:val="style0"/>
        <w:jc w:val="left"/>
      </w:pPr>
      <w:r>
        <w:rPr>
          <w:b w:val="false"/>
          <w:bCs w:val="false"/>
        </w:rPr>
        <w:t>УГОВОРНЕ СТРАНЕ:</w:t>
      </w:r>
    </w:p>
    <w:p>
      <w:pPr>
        <w:pStyle w:val="style0"/>
        <w:jc w:val="left"/>
      </w:pPr>
      <w:r>
        <w:rPr>
          <w:b w:val="false"/>
          <w:bCs w:val="false"/>
        </w:rPr>
        <w:t>1.  Специјална болница за плућне болести “Др Будислав Бабић” ,Бела Црква</w:t>
      </w:r>
    </w:p>
    <w:p>
      <w:pPr>
        <w:pStyle w:val="style0"/>
        <w:jc w:val="left"/>
      </w:pPr>
      <w:r>
        <w:rPr>
          <w:b w:val="false"/>
          <w:bCs w:val="false"/>
        </w:rPr>
        <w:t>ул.С.Милетића бр.55, матични  број:08031436, ПИБ: 100865891, жиро-рачуна: 840-102667-23, кога заступа директор Лакетић др Лидија(у даљем тексту: Наручилац)</w:t>
      </w:r>
    </w:p>
    <w:p>
      <w:pPr>
        <w:pStyle w:val="style0"/>
        <w:jc w:val="left"/>
      </w:pPr>
      <w:r>
        <w:rPr>
          <w:b w:val="false"/>
          <w:bCs w:val="false"/>
        </w:rPr>
        <w:t>2. _____________________________ (ПИБ _______________, МБ___________),_________________,</w:t>
      </w:r>
    </w:p>
    <w:p>
      <w:pPr>
        <w:pStyle w:val="style0"/>
        <w:jc w:val="left"/>
      </w:pPr>
      <w:r>
        <w:rPr>
          <w:b w:val="false"/>
          <w:bCs w:val="false"/>
        </w:rPr>
        <w:t>Ул._________________ бр. ___ (у даљем тексту: Добављач) кога заступа ________________________</w:t>
      </w:r>
    </w:p>
    <w:p>
      <w:pPr>
        <w:pStyle w:val="style0"/>
        <w:jc w:val="left"/>
      </w:pPr>
      <w:r>
        <w:rPr/>
      </w:r>
    </w:p>
    <w:p>
      <w:pPr>
        <w:pStyle w:val="style0"/>
        <w:jc w:val="center"/>
      </w:pPr>
      <w:r>
        <w:rPr>
          <w:b w:val="false"/>
          <w:bCs w:val="false"/>
        </w:rPr>
        <w:t>ПРЕДМЕТ УГОВОРА</w:t>
      </w:r>
    </w:p>
    <w:p>
      <w:pPr>
        <w:pStyle w:val="style0"/>
        <w:jc w:val="center"/>
      </w:pPr>
      <w:r>
        <w:rPr>
          <w:b w:val="false"/>
          <w:bCs w:val="false"/>
        </w:rPr>
        <w:t>Члан 1.</w:t>
      </w:r>
    </w:p>
    <w:p>
      <w:pPr>
        <w:pStyle w:val="style0"/>
        <w:jc w:val="both"/>
      </w:pPr>
      <w:r>
        <w:rPr>
          <w:b w:val="false"/>
          <w:bCs w:val="false"/>
        </w:rPr>
        <w:t xml:space="preserve">Уговорне стране сагласно утврђују да је предмет овог уговора куповина  ситног медицинског и техничког инвентара за потребе Специјалне болнице за плућне болести “Др Будислав Бабић”, ул.С.Милетића бр.55,Бела Црква  (у даљем тексту: добра).Спецификација добара из става 1. овог члана, утврђене су према усвојенoj Понуди Добављача бр. _______ од __________ године, поднете у поступку јавне набавке број 1/15, добра – Куповина  ситног медицинског и техничког инвентара за потребе Специјалне болнице за плућне болести “Др Будислав Бабић”, ул.С.Милетића бр.55,Бела Црква  </w:t>
      </w:r>
    </w:p>
    <w:p>
      <w:pPr>
        <w:pStyle w:val="style0"/>
        <w:jc w:val="both"/>
      </w:pPr>
      <w:r>
        <w:rPr>
          <w:b w:val="false"/>
          <w:bCs w:val="false"/>
        </w:rPr>
        <w:t>Понуда из претходног става, чини саставни део овог Уговора (у даљем тексту: Понуда).У складу са Понудом, Добављач ће реализацију уговора делимично поверити</w:t>
      </w:r>
    </w:p>
    <w:p>
      <w:pPr>
        <w:pStyle w:val="style0"/>
        <w:jc w:val="both"/>
      </w:pPr>
      <w:r>
        <w:rPr>
          <w:b w:val="false"/>
          <w:bCs w:val="false"/>
        </w:rPr>
        <w:t>____________________________________________________________________________________</w:t>
      </w:r>
    </w:p>
    <w:p>
      <w:pPr>
        <w:pStyle w:val="style0"/>
        <w:jc w:val="both"/>
      </w:pPr>
      <w:r>
        <w:rPr>
          <w:b w:val="false"/>
          <w:bCs w:val="false"/>
        </w:rPr>
        <w:t>(навести назив и седиште сваког ангажованог подизвођача, уколико је Добављач у Понуди наступио са подизвођачем/има).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val="false"/>
          <w:bCs w:val="false"/>
        </w:rPr>
        <w:t>РОК И МЕСТО ИСПОРУКЕ</w:t>
      </w:r>
    </w:p>
    <w:p>
      <w:pPr>
        <w:pStyle w:val="style0"/>
        <w:jc w:val="center"/>
      </w:pPr>
      <w:r>
        <w:rPr>
          <w:b w:val="false"/>
          <w:bCs w:val="false"/>
        </w:rPr>
        <w:t>Члан 2.</w:t>
      </w:r>
    </w:p>
    <w:p>
      <w:pPr>
        <w:pStyle w:val="style0"/>
        <w:jc w:val="left"/>
      </w:pPr>
      <w:r>
        <w:rPr>
          <w:b w:val="false"/>
          <w:bCs w:val="false"/>
        </w:rPr>
        <w:t xml:space="preserve">Добављач се обавезује да добра из члана 1. овог уговора испоручи на адреси </w:t>
      </w:r>
      <w:bookmarkStart w:id="34" w:name="__DdeLink__936_952109728"/>
      <w:r>
        <w:rPr>
          <w:b w:val="false"/>
          <w:bCs w:val="false"/>
        </w:rPr>
        <w:t>Специјалне болнице за плућне болести “Др Будислав Бабић”, ул.С.Милетића бр.55,Бела Црква</w:t>
      </w:r>
      <w:bookmarkEnd w:id="34"/>
      <w:r>
        <w:rPr>
          <w:b w:val="false"/>
          <w:bCs w:val="false"/>
        </w:rPr>
        <w:t xml:space="preserve"> , у року од __________дана, од дана пријема писаног позива Наручиоца.</w:t>
      </w:r>
    </w:p>
    <w:p>
      <w:pPr>
        <w:pStyle w:val="style0"/>
        <w:jc w:val="both"/>
      </w:pPr>
      <w:r>
        <w:rPr>
          <w:b w:val="false"/>
          <w:bCs w:val="false"/>
        </w:rPr>
        <w:t>Добављач се обавезује да предметна добра испоручи у квалитету и количини који одговарају карактеристикама из спецификације добара из усвојене Понуде. Испорука добара ће се вршити сукцесивно по налогу Наручиоца, рок за испоруку добара је 24 часа од момента пријема налога.</w:t>
      </w:r>
    </w:p>
    <w:p>
      <w:pPr>
        <w:pStyle w:val="style0"/>
        <w:jc w:val="center"/>
      </w:pPr>
      <w:r>
        <w:rPr>
          <w:b w:val="false"/>
          <w:bCs w:val="false"/>
        </w:rPr>
        <w:t>Члан 3.</w:t>
      </w:r>
    </w:p>
    <w:p>
      <w:pPr>
        <w:pStyle w:val="style0"/>
        <w:jc w:val="left"/>
      </w:pPr>
      <w:r>
        <w:rPr>
          <w:b w:val="false"/>
          <w:bCs w:val="false"/>
        </w:rPr>
        <w:t>Уколико Добављач не испоручи предметна добра, у року из става 1. овог члана, обавезује се да Наручиоцу плати уговорну казну у висини од 2 %о (два промила) од уговорене цене за сваки дан закашњења, с тим да укупна уговорна казна не може прећи износ од 5% од уговорене цене</w:t>
      </w:r>
    </w:p>
    <w:p>
      <w:pPr>
        <w:pStyle w:val="style0"/>
        <w:jc w:val="left"/>
      </w:pPr>
      <w:r>
        <w:rPr/>
      </w:r>
    </w:p>
    <w:p>
      <w:pPr>
        <w:pStyle w:val="style0"/>
        <w:jc w:val="center"/>
      </w:pPr>
      <w:r>
        <w:rPr>
          <w:b w:val="false"/>
          <w:bCs w:val="false"/>
        </w:rPr>
        <w:t>ГАРАНТНИ РОК</w:t>
      </w:r>
    </w:p>
    <w:p>
      <w:pPr>
        <w:pStyle w:val="style0"/>
        <w:jc w:val="center"/>
      </w:pPr>
      <w:r>
        <w:rPr>
          <w:b w:val="false"/>
          <w:bCs w:val="false"/>
        </w:rPr>
        <w:t>Члан 4.</w:t>
      </w:r>
    </w:p>
    <w:p>
      <w:pPr>
        <w:pStyle w:val="style0"/>
        <w:jc w:val="both"/>
      </w:pPr>
      <w:r>
        <w:rPr>
          <w:b w:val="false"/>
          <w:bCs w:val="false"/>
        </w:rPr>
        <w:t>Добављач за испоручена добра даје гарантни рок од ______ месеца и обавезује се да све недостатке за испоручена добра у том року отклони о свом трошку.Гарантни рок почиње да тече од дана испоруке добра у целости и потписивања од стране уговорних страна Записника о примопредаји предметних добара. У случају да Добављач не отклони недостатке на испорученим добрима у гарантном року о свом трошку, Наручилац има право да отклони недостатке ангажовањем трећег лица о трошку Добављача.</w:t>
      </w:r>
    </w:p>
    <w:p>
      <w:pPr>
        <w:pStyle w:val="style0"/>
        <w:jc w:val="center"/>
      </w:pPr>
      <w:r>
        <w:rPr>
          <w:b w:val="false"/>
          <w:bCs w:val="false"/>
        </w:rPr>
        <w:t>Члан 5.</w:t>
      </w:r>
    </w:p>
    <w:p>
      <w:pPr>
        <w:pStyle w:val="style0"/>
        <w:jc w:val="both"/>
      </w:pPr>
      <w:r>
        <w:rPr>
          <w:b w:val="false"/>
          <w:bCs w:val="false"/>
        </w:rPr>
        <w:t>Добављач је дужан да у току гарантног рока, на први писани позив Корисника, отклони о свом трошку све недостатке који се односе на уговорени квалитетет добра који је предмет уговора, а који нису настали неправилном употребом, као и сва оштећења проузрокована овим недостацима. Ако Добављач не приступи извршењу своје обавезе из претходног става по пријему писаног позива од стране Корисника и не изврши ту обавезу у року датом у позиву, Наручилац је овлашћен да за отклањање недостатака ангажује друго правно или физичко лице, на терет Добављача, наплатом гаранције за отклањање недостатака у гарантном року.</w:t>
      </w:r>
    </w:p>
    <w:p>
      <w:pPr>
        <w:pStyle w:val="style0"/>
        <w:jc w:val="both"/>
      </w:pPr>
      <w:r>
        <w:rPr>
          <w:b w:val="false"/>
          <w:bCs w:val="false"/>
        </w:rPr>
        <w:t>Уколико гаранција за отклањање недостатака у гарантном року не покрива у потпуности трошкове настале поводом отклањање недостатака из става 1 овог члана, Наручилац има право да од Добављача тражи накнаду штете, до пуног износа стварне штете.</w:t>
      </w:r>
    </w:p>
    <w:p>
      <w:pPr>
        <w:pStyle w:val="style0"/>
        <w:jc w:val="center"/>
      </w:pPr>
      <w:r>
        <w:rPr/>
      </w:r>
    </w:p>
    <w:p>
      <w:pPr>
        <w:pStyle w:val="style0"/>
        <w:jc w:val="center"/>
      </w:pPr>
      <w:r>
        <w:rPr/>
      </w:r>
    </w:p>
    <w:p>
      <w:pPr>
        <w:pStyle w:val="style0"/>
        <w:jc w:val="center"/>
      </w:pPr>
      <w:r>
        <w:rPr>
          <w:b w:val="false"/>
          <w:bCs w:val="false"/>
        </w:rPr>
        <w:t>ЦЕНА</w:t>
      </w:r>
    </w:p>
    <w:p>
      <w:pPr>
        <w:pStyle w:val="style0"/>
        <w:jc w:val="center"/>
      </w:pPr>
      <w:r>
        <w:rPr>
          <w:b w:val="false"/>
          <w:bCs w:val="false"/>
        </w:rPr>
        <w:t>Члан 7.</w:t>
      </w:r>
    </w:p>
    <w:p>
      <w:pPr>
        <w:pStyle w:val="style0"/>
        <w:jc w:val="both"/>
      </w:pPr>
      <w:r>
        <w:rPr>
          <w:b w:val="false"/>
          <w:bCs w:val="false"/>
        </w:rPr>
        <w:t>Уговорне стране прихватају јединичне цене које су дате у Понуди.</w:t>
      </w:r>
    </w:p>
    <w:p>
      <w:pPr>
        <w:pStyle w:val="style0"/>
        <w:jc w:val="both"/>
      </w:pPr>
      <w:r>
        <w:rPr>
          <w:b w:val="false"/>
          <w:bCs w:val="false"/>
        </w:rPr>
        <w:t>Укупна вредност добара износи ______________________ динара без обрачунатог ПДВ-а</w:t>
      </w:r>
    </w:p>
    <w:p>
      <w:pPr>
        <w:pStyle w:val="style0"/>
        <w:jc w:val="both"/>
      </w:pPr>
      <w:r>
        <w:rPr>
          <w:b w:val="false"/>
          <w:bCs w:val="false"/>
        </w:rPr>
        <w:t>односно ______________________________ динара са обрачунатим ПДВ-ом (словима:_______________________________________________________________).</w:t>
      </w:r>
    </w:p>
    <w:p>
      <w:pPr>
        <w:pStyle w:val="style0"/>
        <w:jc w:val="both"/>
      </w:pPr>
      <w:r>
        <w:rPr>
          <w:b w:val="false"/>
          <w:bCs w:val="false"/>
        </w:rPr>
        <w:t>У укупну вредност су урачунати и трошкови превоза и испоруке добара у  Специјалној болници за плућне болести “Др Будислав Бабић”, ул.С.Милетића бр.55,Бела Црква.</w:t>
      </w:r>
    </w:p>
    <w:p>
      <w:pPr>
        <w:pStyle w:val="style0"/>
        <w:jc w:val="center"/>
      </w:pPr>
      <w:r>
        <w:rPr>
          <w:b w:val="false"/>
          <w:bCs w:val="false"/>
        </w:rPr>
        <w:t>РОК И НАЧИН ПЛАЋАЊА</w:t>
      </w:r>
    </w:p>
    <w:p>
      <w:pPr>
        <w:pStyle w:val="style0"/>
        <w:jc w:val="center"/>
      </w:pPr>
      <w:r>
        <w:rPr>
          <w:b w:val="false"/>
          <w:bCs w:val="false"/>
        </w:rPr>
        <w:t>Члан 8.</w:t>
      </w:r>
    </w:p>
    <w:p>
      <w:pPr>
        <w:pStyle w:val="style0"/>
        <w:jc w:val="both"/>
      </w:pPr>
      <w:r>
        <w:rPr>
          <w:b w:val="false"/>
          <w:bCs w:val="false"/>
        </w:rPr>
        <w:t>За испоручена добра из члана 1. овог уговора, Добављач ће Кориснику доставити фактуру и отпремницу. Корисник је дужан, да одмах по пријему, фактуру и отпремницу – копије, достави Наручиоцу са захтевом за пренос средстава. Корисник је обавезан да новчана средства примљена од стране Наручиоца, одмах уплати Добављачу.</w:t>
      </w:r>
    </w:p>
    <w:p>
      <w:pPr>
        <w:pStyle w:val="style0"/>
        <w:jc w:val="both"/>
      </w:pPr>
      <w:r>
        <w:rPr>
          <w:b w:val="false"/>
          <w:bCs w:val="false"/>
        </w:rPr>
        <w:t>Корисник се обавезује да ће извршити плаћање испоручених добара у року од 45 дана од дана пријема фактуре и отпремнице, потписаних и оверених од стране представника Корисника и Добављача, на рачун Добављача број _________________ који се води код __________ ______банке.</w:t>
      </w:r>
    </w:p>
    <w:p>
      <w:pPr>
        <w:pStyle w:val="style0"/>
        <w:jc w:val="center"/>
      </w:pPr>
      <w:r>
        <w:rPr>
          <w:b w:val="false"/>
          <w:bCs w:val="false"/>
        </w:rPr>
        <w:t>СРЕДСТВА ФИНАНСИЈСКОГ ОБЕЗБЕЂЕЊА</w:t>
      </w:r>
    </w:p>
    <w:p>
      <w:pPr>
        <w:pStyle w:val="style0"/>
        <w:jc w:val="center"/>
      </w:pPr>
      <w:r>
        <w:rPr>
          <w:b w:val="false"/>
          <w:bCs w:val="false"/>
        </w:rPr>
        <w:t>Члан 9.</w:t>
      </w:r>
    </w:p>
    <w:p>
      <w:pPr>
        <w:pStyle w:val="style0"/>
        <w:jc w:val="both"/>
      </w:pPr>
      <w:r>
        <w:rPr>
          <w:b w:val="false"/>
          <w:bCs w:val="false"/>
        </w:rPr>
        <w:t>Добављач се обавезује да преда Наручиоцу:</w:t>
      </w:r>
    </w:p>
    <w:p>
      <w:pPr>
        <w:pStyle w:val="style0"/>
        <w:jc w:val="both"/>
      </w:pPr>
      <w:r>
        <w:rPr>
          <w:b w:val="false"/>
          <w:bCs w:val="false"/>
        </w:rPr>
        <w:t>- приликом потписивања уговора, на име гаранције за добро извршење посла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 у износу 10% од вредности уговора, са роком важности 30 дана дуже од уговореног рока за коначно извршење посла;</w:t>
      </w:r>
    </w:p>
    <w:p>
      <w:pPr>
        <w:pStyle w:val="style0"/>
        <w:jc w:val="both"/>
      </w:pPr>
      <w:r>
        <w:rPr>
          <w:b w:val="false"/>
          <w:bCs w:val="false"/>
        </w:rPr>
        <w:t>- приликом примопредаје добра, на име гаранције за отклањање недостатака у гарантном року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 у износу 5% од вредности уговора, са роком важности 30 дана дуже од уговореног гарантног рока.</w:t>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b w:val="false"/>
          <w:bCs w:val="false"/>
        </w:rPr>
        <w:t>ПРИМОПРЕДАЈА ДОБАРА</w:t>
      </w:r>
    </w:p>
    <w:p>
      <w:pPr>
        <w:pStyle w:val="style0"/>
        <w:jc w:val="center"/>
      </w:pPr>
      <w:r>
        <w:rPr>
          <w:b w:val="false"/>
          <w:bCs w:val="false"/>
        </w:rPr>
        <w:t>Члан 10.</w:t>
      </w:r>
    </w:p>
    <w:p>
      <w:pPr>
        <w:pStyle w:val="style0"/>
        <w:jc w:val="both"/>
      </w:pPr>
      <w:r>
        <w:rPr>
          <w:b w:val="false"/>
          <w:bCs w:val="false"/>
        </w:rPr>
        <w:t>Примопредају предметних добара извршиће Комисија, састављена од представника Наручиоца, Корисника и Добављача, о чему ће бити састављен Записник о примопредаји. Ако испоручена предметна добра не одговарају уговореном квалитету и количини, Добављач је дужан да их замени новим, у року од 3 (три) дана од дана рекламације.</w:t>
      </w:r>
    </w:p>
    <w:p>
      <w:pPr>
        <w:pStyle w:val="style0"/>
        <w:jc w:val="center"/>
      </w:pPr>
      <w:r>
        <w:rPr>
          <w:b w:val="false"/>
          <w:bCs w:val="false"/>
        </w:rPr>
        <w:t>ЗАВРШНЕ ОДРЕДБЕ</w:t>
      </w:r>
    </w:p>
    <w:p>
      <w:pPr>
        <w:pStyle w:val="style0"/>
        <w:jc w:val="center"/>
      </w:pPr>
      <w:r>
        <w:rPr>
          <w:b w:val="false"/>
          <w:bCs w:val="false"/>
        </w:rPr>
        <w:t>Члан 11.</w:t>
      </w:r>
    </w:p>
    <w:p>
      <w:pPr>
        <w:pStyle w:val="style0"/>
        <w:jc w:val="left"/>
      </w:pPr>
      <w:r>
        <w:rPr>
          <w:b w:val="false"/>
          <w:bCs w:val="false"/>
        </w:rPr>
        <w:t>Уговорне стране су сагласне да све што овим уговором није предвиђено, важе одредбе Закона о облигационим односима.</w:t>
      </w:r>
    </w:p>
    <w:p>
      <w:pPr>
        <w:pStyle w:val="style0"/>
        <w:jc w:val="center"/>
      </w:pPr>
      <w:r>
        <w:rPr/>
      </w:r>
    </w:p>
    <w:p>
      <w:pPr>
        <w:pStyle w:val="style0"/>
        <w:jc w:val="center"/>
      </w:pPr>
      <w:r>
        <w:rPr>
          <w:b w:val="false"/>
          <w:bCs w:val="false"/>
        </w:rPr>
        <w:t>Члан 12.</w:t>
      </w:r>
    </w:p>
    <w:p>
      <w:pPr>
        <w:pStyle w:val="style0"/>
        <w:jc w:val="left"/>
      </w:pPr>
      <w:r>
        <w:rPr>
          <w:b w:val="false"/>
          <w:bCs w:val="false"/>
        </w:rPr>
        <w:t>Уговорне стране су сагласне да евентуалне спорове из овог уговорног односа решавају споразумно, а ако то није могуће уговарају надлежност суда у Београду.</w:t>
      </w:r>
    </w:p>
    <w:p>
      <w:pPr>
        <w:pStyle w:val="style0"/>
        <w:jc w:val="center"/>
      </w:pPr>
      <w:r>
        <w:rPr>
          <w:b w:val="false"/>
          <w:bCs w:val="false"/>
        </w:rPr>
        <w:t>Члан 13.</w:t>
      </w:r>
    </w:p>
    <w:p>
      <w:pPr>
        <w:pStyle w:val="style0"/>
        <w:jc w:val="left"/>
      </w:pPr>
      <w:r>
        <w:rPr>
          <w:b w:val="false"/>
          <w:bCs w:val="false"/>
        </w:rPr>
        <w:t>Овај уговор сачињен је у 4 (четири) истоветних примерака који имају снагу оригинала, од којих су по 2 (два) примерка за Добављача и  2 (два) за Наручиоца.</w:t>
      </w:r>
    </w:p>
    <w:p>
      <w:pPr>
        <w:pStyle w:val="style0"/>
        <w:jc w:val="left"/>
      </w:pPr>
      <w:r>
        <w:rPr>
          <w:b w:val="false"/>
          <w:bCs w:val="false"/>
        </w:rPr>
        <w:t>ДОБАВЉАЧ                                                                                   НАРУЧИЛАЦ</w:t>
      </w:r>
    </w:p>
    <w:p>
      <w:pPr>
        <w:pStyle w:val="style0"/>
        <w:jc w:val="left"/>
      </w:pPr>
      <w:r>
        <w:rPr>
          <w:b w:val="false"/>
          <w:bCs w:val="false"/>
        </w:rPr>
        <w:t>_____________                                                                            Лакетић др Лидија</w:t>
      </w:r>
    </w:p>
    <w:p>
      <w:pPr>
        <w:pStyle w:val="style0"/>
        <w:jc w:val="left"/>
      </w:pPr>
      <w:r>
        <w:rPr>
          <w:b w:val="false"/>
          <w:bCs w:val="false"/>
        </w:rPr>
        <w:t xml:space="preserve">             </w:t>
      </w:r>
    </w:p>
    <w:p>
      <w:pPr>
        <w:pStyle w:val="style0"/>
        <w:jc w:val="left"/>
      </w:pPr>
      <w:r>
        <w:rPr/>
      </w:r>
    </w:p>
    <w:p>
      <w:pPr>
        <w:pStyle w:val="style0"/>
        <w:jc w:val="center"/>
      </w:pPr>
      <w:r>
        <w:rPr/>
      </w:r>
    </w:p>
    <w:p>
      <w:pPr>
        <w:pStyle w:val="style0"/>
        <w:jc w:val="center"/>
      </w:pPr>
      <w:r>
        <w:rPr/>
      </w:r>
    </w:p>
    <w:p>
      <w:pPr>
        <w:pStyle w:val="style0"/>
        <w:jc w:val="center"/>
      </w:pPr>
      <w:r>
        <w:rPr/>
      </w:r>
    </w:p>
    <w:p>
      <w:pPr>
        <w:pStyle w:val="style0"/>
      </w:pPr>
      <w:r>
        <w:rPr/>
      </w:r>
    </w:p>
    <w:p>
      <w:pPr>
        <w:pStyle w:val="style0"/>
        <w:jc w:val="left"/>
      </w:pPr>
      <w:r>
        <w:rPr>
          <w:b w:val="false"/>
          <w:bCs w:val="false"/>
        </w:rPr>
        <w:t xml:space="preserve">  </w:t>
      </w:r>
    </w:p>
    <w:p>
      <w:pPr>
        <w:pStyle w:val="style0"/>
        <w:widowControl/>
        <w:tabs>
          <w:tab w:leader="none" w:pos="720" w:val="left"/>
        </w:tabs>
        <w:suppressAutoHyphens w:val="true"/>
        <w:spacing w:after="200" w:before="0" w:line="276" w:lineRule="auto"/>
      </w:pPr>
      <w:r>
        <w:rPr>
          <w:b w:val="false"/>
          <w:bCs w:val="false"/>
        </w:rPr>
        <w:t xml:space="preserve">                                                                                           </w:t>
      </w:r>
    </w:p>
    <w:sectPr>
      <w:footerReference r:id="rId6" w:type="default"/>
      <w:type w:val="nextPage"/>
      <w:pgSz w:h="15840" w:w="12240"/>
      <w:pgMar w:bottom="766" w:footer="709" w:gutter="0" w:header="0" w:left="720" w:right="720" w:top="720"/>
      <w:pgNumType w:fmt="decimal"/>
      <w:formProt w:val="false"/>
      <w:textDirection w:val="lrTb"/>
      <w:docGrid w:charSpace="131072" w:linePitch="8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jc w:val="right"/>
    </w:pPr>
    <w:r>
      <w:rPr/>
      <w:fldChar w:fldCharType="begin"/>
    </w:r>
    <w:r>
      <w:instrText> PAGE </w:instrText>
    </w:r>
    <w:r>
      <w:fldChar w:fldCharType="separate"/>
    </w:r>
    <w:r>
      <w:t>30</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00000A"/>
      <w:sz w:val="22"/>
      <w:szCs w:val="22"/>
      <w:lang w:bidi="ar-SA" w:eastAsia="en-US" w:val="en-US"/>
    </w:rPr>
  </w:style>
  <w:style w:styleId="style15" w:type="character">
    <w:name w:val="Default Paragraph Font"/>
    <w:next w:val="style15"/>
    <w:rPr/>
  </w:style>
  <w:style w:styleId="style16" w:type="character">
    <w:name w:val="line number"/>
    <w:basedOn w:val="style15"/>
    <w:next w:val="style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Balloon Text Char"/>
    <w:basedOn w:val="style15"/>
    <w:next w:val="style19"/>
    <w:rPr>
      <w:rFonts w:ascii="Tahoma" w:cs="Tahoma" w:hAnsi="Tahoma"/>
      <w:sz w:val="16"/>
      <w:szCs w:val="16"/>
    </w:rPr>
  </w:style>
  <w:style w:styleId="style20" w:type="character">
    <w:name w:val="Internet Link"/>
    <w:next w:val="style20"/>
    <w:rPr>
      <w:color w:val="000080"/>
      <w:u w:val="single"/>
      <w:lang w:bidi="en-US" w:eastAsia="en-US" w:val="en-US"/>
    </w:rPr>
  </w:style>
  <w:style w:styleId="style21" w:type="character">
    <w:name w:val="Bullets"/>
    <w:next w:val="style21"/>
    <w:rPr>
      <w:rFonts w:ascii="OpenSymbol" w:cs="OpenSymbol" w:eastAsia="OpenSymbol" w:hAnsi="OpenSymbol"/>
    </w:rPr>
  </w:style>
  <w:style w:styleId="style22" w:type="character">
    <w:name w:val="ListLabel 1"/>
    <w:next w:val="style22"/>
    <w:rPr>
      <w:rFonts w:cs="Symbol"/>
    </w:rPr>
  </w:style>
  <w:style w:styleId="style23" w:type="character">
    <w:name w:val="ListLabel 2"/>
    <w:next w:val="style23"/>
    <w:rPr>
      <w:rFonts w:cs="OpenSymbol"/>
    </w:rPr>
  </w:style>
  <w:style w:styleId="style24" w:type="character">
    <w:name w:val="ListLabel 3"/>
    <w:next w:val="style24"/>
    <w:rPr>
      <w:rFonts w:cs="Symbol"/>
    </w:rPr>
  </w:style>
  <w:style w:styleId="style25" w:type="character">
    <w:name w:val="ListLabel 4"/>
    <w:next w:val="style25"/>
    <w:rPr>
      <w:rFonts w:cs="OpenSymbol"/>
    </w:rPr>
  </w:style>
  <w:style w:styleId="style26" w:type="character">
    <w:name w:val="ListLabel 5"/>
    <w:next w:val="style26"/>
    <w:rPr>
      <w:rFonts w:cs="Symbol"/>
    </w:rPr>
  </w:style>
  <w:style w:styleId="style27" w:type="character">
    <w:name w:val="ListLabel 6"/>
    <w:next w:val="style27"/>
    <w:rPr>
      <w:rFonts w:cs="OpenSymbol"/>
    </w:rPr>
  </w:style>
  <w:style w:styleId="style28" w:type="character">
    <w:name w:val="ListLabel 7"/>
    <w:next w:val="style28"/>
    <w:rPr>
      <w:rFonts w:cs="Symbol"/>
    </w:rPr>
  </w:style>
  <w:style w:styleId="style29" w:type="character">
    <w:name w:val="ListLabel 8"/>
    <w:next w:val="style29"/>
    <w:rPr>
      <w:rFonts w:cs="OpenSymbol"/>
    </w:rPr>
  </w:style>
  <w:style w:styleId="style30" w:type="character">
    <w:name w:val="ListLabel 9"/>
    <w:next w:val="style30"/>
    <w:rPr>
      <w:rFonts w:cs="Symbol"/>
    </w:rPr>
  </w:style>
  <w:style w:styleId="style31" w:type="character">
    <w:name w:val="ListLabel 10"/>
    <w:next w:val="style31"/>
    <w:rPr>
      <w:rFonts w:cs="OpenSymbol"/>
    </w:rPr>
  </w:style>
  <w:style w:styleId="style32" w:type="character">
    <w:name w:val="ListLabel 11"/>
    <w:next w:val="style32"/>
    <w:rPr>
      <w:rFonts w:cs="Symbol"/>
    </w:rPr>
  </w:style>
  <w:style w:styleId="style33" w:type="character">
    <w:name w:val="ListLabel 12"/>
    <w:next w:val="style33"/>
    <w:rPr>
      <w:rFonts w:cs="OpenSymbol"/>
    </w:rPr>
  </w:style>
  <w:style w:styleId="style34" w:type="character">
    <w:name w:val="ListLabel 13"/>
    <w:next w:val="style34"/>
    <w:rPr>
      <w:rFonts w:cs="Symbol"/>
    </w:rPr>
  </w:style>
  <w:style w:styleId="style35" w:type="character">
    <w:name w:val="ListLabel 14"/>
    <w:next w:val="style35"/>
    <w:rPr>
      <w:rFonts w:cs="OpenSymbol"/>
    </w:rPr>
  </w:style>
  <w:style w:styleId="style36" w:type="character">
    <w:name w:val="ListLabel 15"/>
    <w:next w:val="style36"/>
    <w:rPr>
      <w:rFonts w:cs="Symbol"/>
    </w:rPr>
  </w:style>
  <w:style w:styleId="style37" w:type="character">
    <w:name w:val="ListLabel 16"/>
    <w:next w:val="style37"/>
    <w:rPr>
      <w:rFonts w:cs="OpenSymbol"/>
    </w:rPr>
  </w:style>
  <w:style w:styleId="style38" w:type="character">
    <w:name w:val="ListLabel 17"/>
    <w:next w:val="style38"/>
    <w:rPr>
      <w:rFonts w:cs="Symbol"/>
    </w:rPr>
  </w:style>
  <w:style w:styleId="style39" w:type="character">
    <w:name w:val="ListLabel 18"/>
    <w:next w:val="style39"/>
    <w:rPr>
      <w:rFonts w:cs="OpenSymbol"/>
    </w:rPr>
  </w:style>
  <w:style w:styleId="style40" w:type="character">
    <w:name w:val="ListLabel 19"/>
    <w:next w:val="style40"/>
    <w:rPr>
      <w:rFonts w:cs="Symbol"/>
    </w:rPr>
  </w:style>
  <w:style w:styleId="style41" w:type="character">
    <w:name w:val="ListLabel 20"/>
    <w:next w:val="style41"/>
    <w:rPr>
      <w:rFonts w:cs="OpenSymbol"/>
    </w:rPr>
  </w:style>
  <w:style w:styleId="style42" w:type="character">
    <w:name w:val="ListLabel 21"/>
    <w:next w:val="style42"/>
    <w:rPr>
      <w:rFonts w:cs="Symbol"/>
    </w:rPr>
  </w:style>
  <w:style w:styleId="style43" w:type="character">
    <w:name w:val="ListLabel 22"/>
    <w:next w:val="style43"/>
    <w:rPr>
      <w:rFonts w:cs="OpenSymbol"/>
    </w:rPr>
  </w:style>
  <w:style w:styleId="style44" w:type="character">
    <w:name w:val="ListLabel 23"/>
    <w:next w:val="style44"/>
    <w:rPr>
      <w:rFonts w:cs="Symbol"/>
    </w:rPr>
  </w:style>
  <w:style w:styleId="style45" w:type="character">
    <w:name w:val="ListLabel 24"/>
    <w:next w:val="style45"/>
    <w:rPr>
      <w:rFonts w:cs="OpenSymbol"/>
    </w:rPr>
  </w:style>
  <w:style w:styleId="style46" w:type="character">
    <w:name w:val="ListLabel 25"/>
    <w:next w:val="style46"/>
    <w:rPr>
      <w:rFonts w:cs="Symbol"/>
    </w:rPr>
  </w:style>
  <w:style w:styleId="style47" w:type="character">
    <w:name w:val="ListLabel 26"/>
    <w:next w:val="style47"/>
    <w:rPr>
      <w:rFonts w:cs="OpenSymbol"/>
    </w:rPr>
  </w:style>
  <w:style w:styleId="style48" w:type="character">
    <w:name w:val="ListLabel 27"/>
    <w:next w:val="style48"/>
    <w:rPr>
      <w:rFonts w:cs="Symbol"/>
    </w:rPr>
  </w:style>
  <w:style w:styleId="style49" w:type="character">
    <w:name w:val="ListLabel 28"/>
    <w:next w:val="style49"/>
    <w:rPr>
      <w:rFonts w:cs="OpenSymbol"/>
    </w:rPr>
  </w:style>
  <w:style w:styleId="style50" w:type="character">
    <w:name w:val="ListLabel 29"/>
    <w:next w:val="style50"/>
    <w:rPr>
      <w:rFonts w:cs="Symbol"/>
    </w:rPr>
  </w:style>
  <w:style w:styleId="style51" w:type="character">
    <w:name w:val="ListLabel 30"/>
    <w:next w:val="style51"/>
    <w:rPr>
      <w:rFonts w:cs="OpenSymbol"/>
    </w:rPr>
  </w:style>
  <w:style w:styleId="style52" w:type="character">
    <w:name w:val="ListLabel 31"/>
    <w:next w:val="style52"/>
    <w:rPr>
      <w:rFonts w:cs="Symbol"/>
    </w:rPr>
  </w:style>
  <w:style w:styleId="style53" w:type="character">
    <w:name w:val="ListLabel 32"/>
    <w:next w:val="style53"/>
    <w:rPr>
      <w:rFonts w:cs="OpenSymbol"/>
    </w:rPr>
  </w:style>
  <w:style w:styleId="style54" w:type="character">
    <w:name w:val="ListLabel 33"/>
    <w:next w:val="style54"/>
    <w:rPr>
      <w:rFonts w:cs="Symbol"/>
    </w:rPr>
  </w:style>
  <w:style w:styleId="style55" w:type="character">
    <w:name w:val="ListLabel 34"/>
    <w:next w:val="style55"/>
    <w:rPr>
      <w:rFonts w:cs="OpenSymbol"/>
    </w:rPr>
  </w:style>
  <w:style w:styleId="style56" w:type="character">
    <w:name w:val="ListLabel 35"/>
    <w:next w:val="style56"/>
    <w:rPr>
      <w:rFonts w:cs="Symbol"/>
    </w:rPr>
  </w:style>
  <w:style w:styleId="style57" w:type="character">
    <w:name w:val="ListLabel 36"/>
    <w:next w:val="style57"/>
    <w:rPr>
      <w:rFonts w:cs="OpenSymbol"/>
    </w:rPr>
  </w:style>
  <w:style w:styleId="style58" w:type="character">
    <w:name w:val="ListLabel 37"/>
    <w:next w:val="style58"/>
    <w:rPr>
      <w:rFonts w:cs="Symbol"/>
    </w:rPr>
  </w:style>
  <w:style w:styleId="style59" w:type="character">
    <w:name w:val="ListLabel 38"/>
    <w:next w:val="style59"/>
    <w:rPr>
      <w:rFonts w:cs="OpenSymbol"/>
    </w:rPr>
  </w:style>
  <w:style w:styleId="style60" w:type="character">
    <w:name w:val="ListLabel 39"/>
    <w:next w:val="style60"/>
    <w:rPr>
      <w:rFonts w:cs="Symbol"/>
    </w:rPr>
  </w:style>
  <w:style w:styleId="style61" w:type="character">
    <w:name w:val="ListLabel 40"/>
    <w:next w:val="style61"/>
    <w:rPr>
      <w:rFonts w:cs="OpenSymbol"/>
    </w:rPr>
  </w:style>
  <w:style w:styleId="style62" w:type="character">
    <w:name w:val="ListLabel 41"/>
    <w:next w:val="style62"/>
    <w:rPr>
      <w:rFonts w:cs="Symbol"/>
    </w:rPr>
  </w:style>
  <w:style w:styleId="style63" w:type="character">
    <w:name w:val="ListLabel 42"/>
    <w:next w:val="style63"/>
    <w:rPr>
      <w:rFonts w:cs="OpenSymbol"/>
    </w:rPr>
  </w:style>
  <w:style w:styleId="style64" w:type="character">
    <w:name w:val="ListLabel 43"/>
    <w:next w:val="style64"/>
    <w:rPr>
      <w:rFonts w:cs="Symbol"/>
    </w:rPr>
  </w:style>
  <w:style w:styleId="style65" w:type="character">
    <w:name w:val="ListLabel 44"/>
    <w:next w:val="style65"/>
    <w:rPr>
      <w:rFonts w:cs="OpenSymbol"/>
    </w:rPr>
  </w:style>
  <w:style w:styleId="style66" w:type="character">
    <w:name w:val="ListLabel 45"/>
    <w:next w:val="style66"/>
    <w:rPr>
      <w:rFonts w:cs="Symbol"/>
    </w:rPr>
  </w:style>
  <w:style w:styleId="style67" w:type="character">
    <w:name w:val="ListLabel 46"/>
    <w:next w:val="style67"/>
    <w:rPr>
      <w:rFonts w:cs="OpenSymbol"/>
    </w:rPr>
  </w:style>
  <w:style w:styleId="style68" w:type="paragraph">
    <w:name w:val="Heading"/>
    <w:basedOn w:val="style0"/>
    <w:next w:val="style69"/>
    <w:pPr>
      <w:keepNext/>
      <w:spacing w:after="120" w:before="240"/>
    </w:pPr>
    <w:rPr>
      <w:rFonts w:ascii="Liberation Sans" w:cs="Lohit Hindi" w:eastAsia="WenQuanYi Micro Hei" w:hAnsi="Liberation Sans"/>
      <w:sz w:val="28"/>
      <w:szCs w:val="28"/>
    </w:rPr>
  </w:style>
  <w:style w:styleId="style69" w:type="paragraph">
    <w:name w:val="Text body"/>
    <w:basedOn w:val="style0"/>
    <w:next w:val="style69"/>
    <w:pPr>
      <w:spacing w:after="120" w:before="0"/>
    </w:pPr>
    <w:rPr/>
  </w:style>
  <w:style w:styleId="style70" w:type="paragraph">
    <w:name w:val="List"/>
    <w:basedOn w:val="style69"/>
    <w:next w:val="style70"/>
    <w:pPr/>
    <w:rPr>
      <w:rFonts w:cs="Lohit Hindi"/>
    </w:rPr>
  </w:style>
  <w:style w:styleId="style71" w:type="paragraph">
    <w:name w:val="Caption"/>
    <w:basedOn w:val="style0"/>
    <w:next w:val="style71"/>
    <w:pPr>
      <w:suppressLineNumbers/>
      <w:spacing w:after="120" w:before="120"/>
    </w:pPr>
    <w:rPr>
      <w:rFonts w:cs="Lohit Hindi"/>
      <w:i/>
      <w:iCs/>
      <w:sz w:val="24"/>
      <w:szCs w:val="24"/>
    </w:rPr>
  </w:style>
  <w:style w:styleId="style72" w:type="paragraph">
    <w:name w:val="Index"/>
    <w:basedOn w:val="style0"/>
    <w:next w:val="style72"/>
    <w:pPr>
      <w:suppressLineNumbers/>
    </w:pPr>
    <w:rPr>
      <w:rFonts w:cs="Lohit Hindi"/>
    </w:rPr>
  </w:style>
  <w:style w:styleId="style73" w:type="paragraph">
    <w:name w:val="caption"/>
    <w:basedOn w:val="style0"/>
    <w:next w:val="style73"/>
    <w:pPr>
      <w:suppressLineNumbers/>
      <w:spacing w:after="120" w:before="120"/>
    </w:pPr>
    <w:rPr>
      <w:rFonts w:cs="Lohit Hindi"/>
      <w:i/>
      <w:iCs/>
      <w:sz w:val="24"/>
      <w:szCs w:val="24"/>
    </w:rPr>
  </w:style>
  <w:style w:styleId="style74" w:type="paragraph">
    <w:name w:val="List Paragraph"/>
    <w:basedOn w:val="style0"/>
    <w:next w:val="style74"/>
    <w:pPr>
      <w:ind w:hanging="0" w:left="720" w:right="0"/>
    </w:pPr>
    <w:rPr/>
  </w:style>
  <w:style w:styleId="style75" w:type="paragraph">
    <w:name w:val="Header"/>
    <w:basedOn w:val="style0"/>
    <w:next w:val="style75"/>
    <w:pPr>
      <w:suppressLineNumbers/>
      <w:tabs>
        <w:tab w:leader="none" w:pos="4680" w:val="center"/>
        <w:tab w:leader="none" w:pos="9360" w:val="right"/>
      </w:tabs>
      <w:spacing w:after="0" w:before="0" w:line="100" w:lineRule="atLeast"/>
    </w:pPr>
    <w:rPr/>
  </w:style>
  <w:style w:styleId="style76" w:type="paragraph">
    <w:name w:val="Footer"/>
    <w:basedOn w:val="style0"/>
    <w:next w:val="style76"/>
    <w:pPr>
      <w:suppressLineNumbers/>
      <w:tabs>
        <w:tab w:leader="none" w:pos="4680" w:val="center"/>
        <w:tab w:leader="none" w:pos="9360" w:val="right"/>
      </w:tabs>
      <w:spacing w:after="0" w:before="0" w:line="100" w:lineRule="atLeast"/>
    </w:pPr>
    <w:rPr/>
  </w:style>
  <w:style w:styleId="style77" w:type="paragraph">
    <w:name w:val="Balloon Text"/>
    <w:basedOn w:val="style0"/>
    <w:next w:val="style77"/>
    <w:pPr>
      <w:spacing w:after="0" w:before="0" w:line="100" w:lineRule="atLeast"/>
    </w:pPr>
    <w:rPr>
      <w:rFonts w:ascii="Tahoma" w:cs="Tahoma" w:hAnsi="Tahoma"/>
      <w:sz w:val="16"/>
      <w:szCs w:val="16"/>
    </w:rPr>
  </w:style>
  <w:style w:styleId="style78" w:type="paragraph">
    <w:name w:val="Table Contents"/>
    <w:basedOn w:val="style0"/>
    <w:next w:val="style78"/>
    <w:pPr>
      <w:suppressLineNumbers/>
    </w:pPr>
    <w:rPr/>
  </w:style>
  <w:style w:styleId="style79" w:type="paragraph">
    <w:name w:val="Frame contents"/>
    <w:basedOn w:val="style69"/>
    <w:next w:val="style79"/>
    <w:pPr/>
    <w:rPr/>
  </w:style>
  <w:style w:styleId="style80" w:type="paragraph">
    <w:name w:val="Table Heading"/>
    <w:basedOn w:val="style78"/>
    <w:next w:val="style8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9.jpeg"/><Relationship Id="rId3" Type="http://schemas.openxmlformats.org/officeDocument/2006/relationships/hyperlink" Target="mailto:tenderi@spbbelacrkva.org" TargetMode="External"/><Relationship Id="rId4" Type="http://schemas.openxmlformats.org/officeDocument/2006/relationships/image" Target="media/image20.jpeg"/><Relationship Id="rId5" Type="http://schemas.openxmlformats.org/officeDocument/2006/relationships/hyperlink" Target="mailto:tenderi@spbbelacrkva.org"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2014-02-26T12:38:00.00Z</dcterms:created>
  <dc:creator>Obracunac</dc:creator>
  <cp:lastModifiedBy>pc</cp:lastModifiedBy>
  <cp:lastPrinted>2015-03-10T14:12:30.00Z</cp:lastPrinted>
  <dcterms:modified xsi:type="dcterms:W3CDTF">2014-03-02T23:09:00.00Z</dcterms:modified>
  <cp:revision>55</cp:revision>
</cp:coreProperties>
</file>